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03" w:rsidRDefault="00E07003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</w:rPr>
      </w:pPr>
    </w:p>
    <w:p w:rsidR="00E07003" w:rsidRDefault="00E07003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E07003" w:rsidRDefault="00E07003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f"/>
        <w:bidiVisual/>
        <w:tblW w:w="5000" w:type="pct"/>
        <w:tblLook w:val="04A0"/>
      </w:tblPr>
      <w:tblGrid>
        <w:gridCol w:w="2616"/>
        <w:gridCol w:w="6954"/>
      </w:tblGrid>
      <w:tr w:rsidR="00E07003">
        <w:trPr>
          <w:trHeight w:val="506"/>
        </w:trPr>
        <w:tc>
          <w:tcPr>
            <w:tcW w:w="25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اسم المقرر</w:t>
            </w:r>
            <w:r>
              <w:rPr>
                <w:rFonts w:cstheme="majorBidi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679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/>
                <w:sz w:val="30"/>
                <w:szCs w:val="30"/>
                <w:rtl/>
              </w:rPr>
              <w:t>إعراب القرآن الكريم</w:t>
            </w:r>
          </w:p>
        </w:tc>
      </w:tr>
      <w:tr w:rsidR="00E07003">
        <w:trPr>
          <w:trHeight w:val="506"/>
        </w:trPr>
        <w:tc>
          <w:tcPr>
            <w:tcW w:w="2557" w:type="dxa"/>
            <w:tcBorders>
              <w:lef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رمز المقرر</w:t>
            </w:r>
            <w:r>
              <w:rPr>
                <w:rFonts w:cstheme="majorBidi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6796" w:type="dxa"/>
            <w:tcBorders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CE2384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</w:rPr>
              <w:t>15011462</w:t>
            </w:r>
          </w:p>
        </w:tc>
      </w:tr>
      <w:tr w:rsidR="00E07003">
        <w:trPr>
          <w:trHeight w:val="506"/>
        </w:trPr>
        <w:tc>
          <w:tcPr>
            <w:tcW w:w="25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  <w:lang w:bidi="ar-EG"/>
              </w:rPr>
              <w:t>البرنامج</w:t>
            </w:r>
            <w:r>
              <w:rPr>
                <w:rFonts w:cstheme="majorBidi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79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بكالوريوس اللغة العربية</w:t>
            </w:r>
          </w:p>
        </w:tc>
      </w:tr>
      <w:tr w:rsidR="00E07003">
        <w:trPr>
          <w:trHeight w:val="506"/>
        </w:trPr>
        <w:tc>
          <w:tcPr>
            <w:tcW w:w="2557" w:type="dxa"/>
            <w:tcBorders>
              <w:lef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  <w:lang w:bidi="ar-EG"/>
              </w:rPr>
              <w:t>القسم العلمي</w:t>
            </w:r>
            <w:r>
              <w:rPr>
                <w:rFonts w:cstheme="majorBidi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796" w:type="dxa"/>
            <w:tcBorders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E07003">
        <w:trPr>
          <w:trHeight w:val="506"/>
        </w:trPr>
        <w:tc>
          <w:tcPr>
            <w:tcW w:w="25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الكلية</w:t>
            </w:r>
            <w:r>
              <w:rPr>
                <w:rFonts w:cstheme="majorBidi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679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7003" w:rsidRDefault="00CE2384">
            <w:pPr>
              <w:bidi/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E07003">
        <w:trPr>
          <w:trHeight w:val="506"/>
        </w:trPr>
        <w:tc>
          <w:tcPr>
            <w:tcW w:w="255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المؤسسة</w:t>
            </w:r>
            <w:r>
              <w:rPr>
                <w:rFonts w:cstheme="majorBidi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679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E07003" w:rsidRDefault="00A04800">
      <w:pPr>
        <w:bidi/>
        <w:rPr>
          <w:rFonts w:asciiTheme="majorBidi" w:hAnsiTheme="majorBidi" w:cstheme="majorBidi"/>
          <w:b/>
          <w:sz w:val="32"/>
          <w:szCs w:val="32"/>
          <w:lang w:bidi="ar-EG"/>
        </w:rPr>
      </w:pPr>
      <w:r>
        <w:br w:type="page"/>
      </w:r>
    </w:p>
    <w:p w:rsidR="00E07003" w:rsidRDefault="00E0700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tl/>
        </w:rPr>
        <w:id w:val="-790666435"/>
        <w:docPartObj>
          <w:docPartGallery w:val="Table of Contents"/>
          <w:docPartUnique/>
        </w:docPartObj>
      </w:sdtPr>
      <w:sdtContent>
        <w:p w:rsidR="00E07003" w:rsidRDefault="00A04800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lang w:bidi="ar-EG"/>
            </w:rPr>
          </w:pPr>
          <w:r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3A1C82">
            <w:rPr>
              <w:rtl/>
            </w:rPr>
            <w:fldChar w:fldCharType="begin"/>
          </w:r>
          <w:r w:rsidR="00A04800">
            <w:rPr>
              <w:webHidden/>
              <w:rtl/>
            </w:rPr>
            <w:instrText>TOC \z \o "1-3" \u \h</w:instrText>
          </w:r>
          <w:r w:rsidRPr="003A1C82">
            <w:rPr>
              <w:rtl/>
            </w:rPr>
            <w:fldChar w:fldCharType="separate"/>
          </w:r>
          <w:hyperlink w:anchor="_Toc337784">
            <w:r w:rsidR="00A04800">
              <w:rPr>
                <w:webHidden/>
                <w:rtl/>
              </w:rPr>
              <w:t>أ</w:t>
            </w:r>
            <w:r w:rsidR="00A04800">
              <w:rPr>
                <w:rtl/>
              </w:rPr>
              <w:t>. التعريف بالمقرر الدراسي: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3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>
            <w:r w:rsidR="00A04800">
              <w:rPr>
                <w:webHidden/>
                <w:rtl/>
              </w:rPr>
              <w:t>ب</w:t>
            </w:r>
            <w:r w:rsidR="00A04800">
              <w:rPr>
                <w:rtl/>
              </w:rPr>
              <w:t>- هدف المقرر ومخرجاته التعليمية: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3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86">
            <w:r w:rsidR="00A04800">
              <w:rPr>
                <w:webHidden/>
              </w:rPr>
              <w:t>1</w:t>
            </w:r>
            <w:r w:rsidR="00A04800">
              <w:rPr>
                <w:rtl/>
              </w:rPr>
              <w:t xml:space="preserve">. </w:t>
            </w:r>
            <w:r w:rsidR="00A04800">
              <w:rPr>
                <w:rtl/>
                <w:lang w:bidi="ar-EG"/>
              </w:rPr>
              <w:t>ال</w:t>
            </w:r>
            <w:r w:rsidR="00A04800">
              <w:rPr>
                <w:rtl/>
              </w:rPr>
              <w:t>وصف العام للمقرر: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3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87">
            <w:r w:rsidR="00A04800">
              <w:rPr>
                <w:webHidden/>
              </w:rPr>
              <w:t>2</w:t>
            </w:r>
            <w:r w:rsidR="00A04800">
              <w:rPr>
                <w:rtl/>
              </w:rPr>
              <w:t>. الهدف الرئيس للمقرر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3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88">
            <w:r w:rsidR="00A04800">
              <w:rPr>
                <w:webHidden/>
              </w:rPr>
              <w:t>3</w:t>
            </w:r>
            <w:r w:rsidR="00A04800">
              <w:rPr>
                <w:rtl/>
              </w:rPr>
              <w:t>. مخرجات التعلم للمقرر: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4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>
            <w:r w:rsidR="00A04800">
              <w:rPr>
                <w:webHidden/>
                <w:rtl/>
              </w:rPr>
              <w:t>ج</w:t>
            </w:r>
            <w:r w:rsidR="00A04800">
              <w:rPr>
                <w:rtl/>
              </w:rPr>
              <w:t>. موضوعات المقرر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4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>
            <w:r w:rsidR="00A04800">
              <w:rPr>
                <w:webHidden/>
                <w:rtl/>
              </w:rPr>
              <w:t>د</w:t>
            </w:r>
            <w:r w:rsidR="00A04800">
              <w:rPr>
                <w:rtl/>
              </w:rPr>
              <w:t>. التدريس والتقييم: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4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91">
            <w:r w:rsidR="00A04800">
              <w:rPr>
                <w:webHidden/>
                <w:lang w:bidi="ar-EG"/>
              </w:rPr>
              <w:t>1</w:t>
            </w:r>
            <w:r w:rsidR="00A04800">
              <w:rPr>
                <w:rtl/>
                <w:lang w:bidi="ar-EG"/>
              </w:rPr>
              <w:t xml:space="preserve">. </w:t>
            </w:r>
            <w:r w:rsidR="00A04800">
              <w:rPr>
                <w:rtl/>
              </w:rPr>
              <w:t xml:space="preserve"> ربط مخرجات التعلم للمقرر مع كل من استراتيجيات التدريس وطرق التقييم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4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92">
            <w:r w:rsidR="00A04800">
              <w:rPr>
                <w:webHidden/>
              </w:rPr>
              <w:t>2</w:t>
            </w:r>
            <w:r w:rsidR="00A04800">
              <w:rPr>
                <w:rtl/>
              </w:rPr>
              <w:t>. أنشطة تقييم الطلبة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5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>
            <w:r w:rsidR="00A04800">
              <w:rPr>
                <w:webHidden/>
                <w:rtl/>
              </w:rPr>
              <w:t xml:space="preserve">هـ </w:t>
            </w:r>
            <w:r w:rsidR="00A04800">
              <w:rPr>
                <w:rtl/>
              </w:rPr>
              <w:t>- أنشطة الإرشاد الأكاديمي والدعم الطلابي: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5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>
            <w:r w:rsidR="00A04800">
              <w:rPr>
                <w:webHidden/>
                <w:rtl/>
              </w:rPr>
              <w:t>و – مصادر التعلم والمرافق</w:t>
            </w:r>
            <w:r w:rsidR="00A04800">
              <w:rPr>
                <w:rtl/>
              </w:rPr>
              <w:t>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5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95">
            <w:r w:rsidR="00A04800">
              <w:rPr>
                <w:webHidden/>
              </w:rPr>
              <w:t>1</w:t>
            </w:r>
            <w:r w:rsidR="00A04800">
              <w:rPr>
                <w:rtl/>
              </w:rPr>
              <w:t>. قائمة مصادر التعلم: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5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7796">
            <w:r w:rsidR="00A04800">
              <w:rPr>
                <w:webHidden/>
              </w:rPr>
              <w:t>2</w:t>
            </w:r>
            <w:r w:rsidR="00A04800">
              <w:rPr>
                <w:rtl/>
              </w:rPr>
              <w:t>. المرافق والتجهيزات المطلوبة: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5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>
            <w:r w:rsidR="00A04800">
              <w:rPr>
                <w:webHidden/>
                <w:rtl/>
              </w:rPr>
              <w:t>ز</w:t>
            </w:r>
            <w:r w:rsidR="00A04800">
              <w:rPr>
                <w:rtl/>
              </w:rPr>
              <w:t>. تقويم جودة المقرر: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6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>
            <w:r w:rsidR="00A04800">
              <w:rPr>
                <w:webHidden/>
                <w:rtl/>
              </w:rPr>
              <w:t>ح</w:t>
            </w:r>
            <w:r w:rsidR="00A04800">
              <w:rPr>
                <w:rtl/>
              </w:rPr>
              <w:t>. اعتماد التوصيف</w:t>
            </w:r>
            <w:r w:rsidR="00A04800">
              <w:rPr>
                <w:rtl/>
              </w:rPr>
              <w:tab/>
            </w:r>
            <w:r>
              <w:rPr>
                <w:webHidden/>
              </w:rPr>
              <w:fldChar w:fldCharType="begin"/>
            </w:r>
            <w:r w:rsidR="00A04800">
              <w:rPr>
                <w:webHidden/>
              </w:rPr>
              <w:instrText>PAGEREF _Toc337798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04800">
              <w:t>6</w:t>
            </w:r>
            <w:r>
              <w:rPr>
                <w:webHidden/>
              </w:rPr>
              <w:fldChar w:fldCharType="end"/>
            </w:r>
          </w:hyperlink>
        </w:p>
        <w:p w:rsidR="00E07003" w:rsidRDefault="003A1C82">
          <w:pPr>
            <w:bidi/>
            <w:jc w:val="right"/>
          </w:pPr>
          <w:r>
            <w:rPr>
              <w:rtl/>
            </w:rPr>
            <w:fldChar w:fldCharType="end"/>
          </w:r>
        </w:p>
      </w:sdtContent>
    </w:sdt>
    <w:p w:rsidR="00E07003" w:rsidRDefault="00A04800">
      <w:pPr>
        <w:pStyle w:val="1"/>
      </w:pPr>
      <w:r>
        <w:br w:type="page"/>
      </w:r>
      <w:bookmarkStart w:id="0" w:name="_Toc337784"/>
      <w:bookmarkStart w:id="1" w:name="_Toc526247378"/>
      <w:r>
        <w:rPr>
          <w:rtl/>
        </w:rPr>
        <w:lastRenderedPageBreak/>
        <w:t>أ. التعريف بالمقرر الدراسي:</w:t>
      </w:r>
      <w:bookmarkEnd w:id="0"/>
      <w:bookmarkEnd w:id="1"/>
    </w:p>
    <w:tbl>
      <w:tblPr>
        <w:bidiVisual/>
        <w:tblW w:w="5000" w:type="pct"/>
        <w:jc w:val="center"/>
        <w:tblLook w:val="0000"/>
      </w:tblPr>
      <w:tblGrid>
        <w:gridCol w:w="464"/>
        <w:gridCol w:w="703"/>
        <w:gridCol w:w="867"/>
        <w:gridCol w:w="49"/>
        <w:gridCol w:w="208"/>
        <w:gridCol w:w="174"/>
        <w:gridCol w:w="355"/>
        <w:gridCol w:w="507"/>
        <w:gridCol w:w="268"/>
        <w:gridCol w:w="687"/>
        <w:gridCol w:w="268"/>
        <w:gridCol w:w="200"/>
        <w:gridCol w:w="432"/>
        <w:gridCol w:w="355"/>
        <w:gridCol w:w="1980"/>
        <w:gridCol w:w="269"/>
        <w:gridCol w:w="1784"/>
      </w:tblGrid>
      <w:tr w:rsidR="00E07003">
        <w:trPr>
          <w:jc w:val="center"/>
        </w:trPr>
        <w:tc>
          <w:tcPr>
            <w:tcW w:w="20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lang w:bidi="ar-EG"/>
              </w:rPr>
              <w:t>1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الساعات المعتمدة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314" w:type="dxa"/>
            <w:gridSpan w:val="1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</w:rPr>
              <w:t>2</w:t>
            </w:r>
          </w:p>
        </w:tc>
      </w:tr>
      <w:tr w:rsidR="00E07003">
        <w:trPr>
          <w:jc w:val="center"/>
        </w:trPr>
        <w:tc>
          <w:tcPr>
            <w:tcW w:w="9353" w:type="dxa"/>
            <w:gridSpan w:val="17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lang w:bidi="ar-EG"/>
              </w:rPr>
              <w:t>2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نوع المقرر</w:t>
            </w:r>
          </w:p>
        </w:tc>
      </w:tr>
      <w:tr w:rsidR="00E07003">
        <w:trPr>
          <w:trHeight w:val="283"/>
          <w:jc w:val="center"/>
        </w:trPr>
        <w:tc>
          <w:tcPr>
            <w:tcW w:w="454" w:type="dxa"/>
            <w:tcBorders>
              <w:lef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أ</w:t>
            </w:r>
            <w:r>
              <w:rPr>
                <w:rFonts w:cstheme="majorBidi"/>
                <w:b/>
                <w:bCs/>
                <w:rtl/>
                <w:lang w:bidi="ar-EG"/>
              </w:rPr>
              <w:t>.</w:t>
            </w:r>
          </w:p>
        </w:tc>
        <w:tc>
          <w:tcPr>
            <w:tcW w:w="1537" w:type="dxa"/>
            <w:gridSpan w:val="2"/>
            <w:tcBorders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متطلب كلية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√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E07003">
        <w:trPr>
          <w:trHeight w:val="283"/>
          <w:jc w:val="center"/>
        </w:trPr>
        <w:tc>
          <w:tcPr>
            <w:tcW w:w="1142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ب</w:t>
            </w:r>
            <w:r>
              <w:rPr>
                <w:rFonts w:cstheme="majorBidi"/>
                <w:b/>
                <w:bCs/>
                <w:rtl/>
              </w:rPr>
              <w:t>.</w:t>
            </w:r>
          </w:p>
        </w:tc>
        <w:tc>
          <w:tcPr>
            <w:tcW w:w="1271" w:type="dxa"/>
            <w:gridSpan w:val="4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143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07003" w:rsidRDefault="00A04800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08" w:type="dxa"/>
            <w:gridSpan w:val="6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7003">
        <w:trPr>
          <w:trHeight w:val="340"/>
          <w:jc w:val="center"/>
        </w:trPr>
        <w:tc>
          <w:tcPr>
            <w:tcW w:w="4641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lang w:bidi="ar-EG"/>
              </w:rPr>
              <w:t>3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 xml:space="preserve">السنة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/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المستوى الذي يقدم فيه المقرر</w:t>
            </w:r>
            <w:r>
              <w:rPr>
                <w:rFonts w:cstheme="majorBidi"/>
                <w:b/>
                <w:bCs/>
                <w:rtl/>
                <w:lang w:bidi="ar-EG"/>
              </w:rPr>
              <w:t>:</w:t>
            </w: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الثامن</w:t>
            </w:r>
          </w:p>
        </w:tc>
        <w:tc>
          <w:tcPr>
            <w:tcW w:w="4712" w:type="dxa"/>
            <w:gridSpan w:val="5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E07003">
        <w:trPr>
          <w:trHeight w:val="871"/>
          <w:jc w:val="center"/>
        </w:trPr>
        <w:tc>
          <w:tcPr>
            <w:tcW w:w="9353" w:type="dxa"/>
            <w:gridSpan w:val="1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4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>
              <w:rPr>
                <w:rFonts w:cstheme="majorBidi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إن وجدت</w:t>
            </w:r>
            <w:r>
              <w:rPr>
                <w:rFonts w:cstheme="majorBidi"/>
                <w:sz w:val="20"/>
                <w:szCs w:val="20"/>
                <w:rtl/>
                <w:lang w:bidi="ar-EG"/>
              </w:rPr>
              <w:t>)</w:t>
            </w:r>
            <w:r>
              <w:rPr>
                <w:rFonts w:asciiTheme="majorBidi" w:hAnsiTheme="majorBidi"/>
                <w:b/>
                <w:bCs/>
                <w:rtl/>
                <w:lang w:bidi="ar-EG"/>
              </w:rPr>
              <w:t>لايوجد</w:t>
            </w: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E07003">
        <w:trPr>
          <w:jc w:val="center"/>
        </w:trPr>
        <w:tc>
          <w:tcPr>
            <w:tcW w:w="9353" w:type="dxa"/>
            <w:gridSpan w:val="17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lang w:bidi="ar-EG"/>
              </w:rPr>
              <w:t>5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>
              <w:rPr>
                <w:rFonts w:cstheme="majorBidi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إن وجدت</w:t>
            </w:r>
            <w:r>
              <w:rPr>
                <w:rFonts w:cstheme="majorBidi"/>
                <w:sz w:val="20"/>
                <w:szCs w:val="20"/>
                <w:rtl/>
                <w:lang w:bidi="ar-EG"/>
              </w:rPr>
              <w:t>)</w:t>
            </w:r>
            <w:r>
              <w:rPr>
                <w:rFonts w:asciiTheme="majorBidi" w:hAnsiTheme="majorBidi"/>
                <w:b/>
                <w:bCs/>
                <w:rtl/>
                <w:lang w:bidi="ar-EG"/>
              </w:rPr>
              <w:t>لايوجد</w:t>
            </w:r>
          </w:p>
        </w:tc>
      </w:tr>
      <w:tr w:rsidR="00E07003">
        <w:trPr>
          <w:jc w:val="center"/>
        </w:trPr>
        <w:tc>
          <w:tcPr>
            <w:tcW w:w="9353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  <w:p w:rsidR="00E07003" w:rsidRDefault="00E07003">
            <w:pPr>
              <w:bidi/>
              <w:rPr>
                <w:rFonts w:asciiTheme="majorBidi" w:hAnsiTheme="majorBidi" w:cstheme="majorBidi"/>
                <w:b/>
                <w:bCs/>
              </w:rPr>
            </w:pPr>
            <w:bookmarkStart w:id="2" w:name="_Hlk523907061"/>
            <w:bookmarkEnd w:id="2"/>
          </w:p>
        </w:tc>
      </w:tr>
    </w:tbl>
    <w:p w:rsidR="00E07003" w:rsidRDefault="00E07003">
      <w:pPr>
        <w:bidi/>
        <w:rPr>
          <w:rFonts w:asciiTheme="majorBidi" w:hAnsiTheme="majorBidi" w:cstheme="majorBidi"/>
          <w:b/>
          <w:bCs/>
          <w:lang w:bidi="ar-EG"/>
        </w:rPr>
      </w:pPr>
    </w:p>
    <w:p w:rsidR="00E07003" w:rsidRDefault="00A04800">
      <w:pPr>
        <w:pStyle w:val="afb"/>
        <w:bidi/>
        <w:rPr>
          <w:sz w:val="22"/>
          <w:szCs w:val="22"/>
        </w:rPr>
      </w:pPr>
      <w:bookmarkStart w:id="3" w:name="_Toc526247385"/>
      <w:r>
        <w:rPr>
          <w:sz w:val="26"/>
          <w:szCs w:val="26"/>
        </w:rPr>
        <w:t>6</w:t>
      </w:r>
      <w:r>
        <w:rPr>
          <w:rFonts w:cstheme="majorBidi"/>
          <w:b/>
          <w:bCs/>
          <w:sz w:val="26"/>
          <w:szCs w:val="26"/>
          <w:rtl/>
          <w:lang w:bidi="ar-EG"/>
        </w:rPr>
        <w:t xml:space="preserve">. </w:t>
      </w:r>
      <w:r>
        <w:rPr>
          <w:rFonts w:asciiTheme="majorBidi" w:hAnsiTheme="majorBidi"/>
          <w:b/>
          <w:bCs/>
          <w:sz w:val="26"/>
          <w:szCs w:val="26"/>
          <w:rtl/>
          <w:lang w:bidi="ar-EG"/>
        </w:rPr>
        <w:t xml:space="preserve">نمط الدراسة </w:t>
      </w:r>
      <w:r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0" w:type="dxa"/>
        <w:jc w:val="center"/>
        <w:tblLook w:val="0000"/>
      </w:tblPr>
      <w:tblGrid>
        <w:gridCol w:w="750"/>
        <w:gridCol w:w="4013"/>
        <w:gridCol w:w="2404"/>
        <w:gridCol w:w="2403"/>
      </w:tblGrid>
      <w:tr w:rsidR="00E07003">
        <w:trPr>
          <w:tblHeader/>
          <w:jc w:val="center"/>
        </w:trPr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E07003">
        <w:trPr>
          <w:trHeight w:val="260"/>
          <w:jc w:val="center"/>
        </w:trPr>
        <w:tc>
          <w:tcPr>
            <w:tcW w:w="749" w:type="dxa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100%</w:t>
            </w:r>
          </w:p>
        </w:tc>
      </w:tr>
      <w:tr w:rsidR="00E07003">
        <w:trPr>
          <w:trHeight w:val="260"/>
          <w:jc w:val="center"/>
        </w:trPr>
        <w:tc>
          <w:tcPr>
            <w:tcW w:w="749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749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749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749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3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3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07003" w:rsidRDefault="00E07003">
      <w:pPr>
        <w:bidi/>
        <w:rPr>
          <w:rFonts w:asciiTheme="majorBidi" w:hAnsiTheme="majorBidi" w:cstheme="majorBidi"/>
          <w:sz w:val="20"/>
          <w:szCs w:val="20"/>
          <w:lang w:bidi="ar-EG"/>
        </w:rPr>
      </w:pPr>
    </w:p>
    <w:p w:rsidR="00E07003" w:rsidRDefault="00E07003">
      <w:pPr>
        <w:bidi/>
        <w:rPr>
          <w:rFonts w:asciiTheme="majorBidi" w:hAnsiTheme="majorBidi" w:cstheme="majorBidi"/>
          <w:sz w:val="20"/>
          <w:szCs w:val="20"/>
          <w:lang w:bidi="ar-EG"/>
        </w:rPr>
      </w:pPr>
    </w:p>
    <w:p w:rsidR="00E07003" w:rsidRDefault="00A04800">
      <w:pPr>
        <w:bidi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cstheme="majorBidi"/>
          <w:b/>
          <w:bCs/>
          <w:sz w:val="26"/>
          <w:szCs w:val="26"/>
          <w:lang w:bidi="ar-EG"/>
        </w:rPr>
        <w:t>7</w:t>
      </w:r>
      <w:r>
        <w:rPr>
          <w:rFonts w:cstheme="majorBidi"/>
          <w:b/>
          <w:bCs/>
          <w:sz w:val="26"/>
          <w:szCs w:val="26"/>
          <w:rtl/>
          <w:lang w:bidi="ar-EG"/>
        </w:rPr>
        <w:t xml:space="preserve">. </w:t>
      </w:r>
      <w:r>
        <w:rPr>
          <w:rFonts w:asciiTheme="majorBidi" w:hAnsiTheme="majorBidi"/>
          <w:b/>
          <w:bCs/>
          <w:sz w:val="26"/>
          <w:szCs w:val="26"/>
          <w:rtl/>
          <w:lang w:bidi="ar-EG"/>
        </w:rPr>
        <w:t>ساعات التعلم الفعلية للمقرر</w:t>
      </w:r>
      <w:r>
        <w:rPr>
          <w:rFonts w:cstheme="majorBidi"/>
          <w:sz w:val="20"/>
          <w:szCs w:val="20"/>
          <w:rtl/>
          <w:lang w:bidi="ar-EG"/>
        </w:rPr>
        <w:t>(</w:t>
      </w:r>
      <w:r>
        <w:rPr>
          <w:rFonts w:asciiTheme="majorBidi" w:hAnsiTheme="majorBidi"/>
          <w:sz w:val="20"/>
          <w:szCs w:val="20"/>
          <w:rtl/>
          <w:lang w:bidi="ar-EG"/>
        </w:rPr>
        <w:t>على مستوى الفصل الدراسي</w:t>
      </w:r>
      <w:r>
        <w:rPr>
          <w:rFonts w:cstheme="majorBidi"/>
          <w:sz w:val="20"/>
          <w:szCs w:val="20"/>
          <w:rtl/>
          <w:lang w:bidi="ar-EG"/>
        </w:rPr>
        <w:t>)</w:t>
      </w:r>
    </w:p>
    <w:tbl>
      <w:tblPr>
        <w:tblStyle w:val="aff"/>
        <w:bidiVisual/>
        <w:tblW w:w="9571" w:type="dxa"/>
        <w:tblLook w:val="04A0"/>
      </w:tblPr>
      <w:tblGrid>
        <w:gridCol w:w="823"/>
        <w:gridCol w:w="6378"/>
        <w:gridCol w:w="2370"/>
      </w:tblGrid>
      <w:tr w:rsidR="00E07003">
        <w:trPr>
          <w:trHeight w:val="380"/>
        </w:trPr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E07003">
        <w:tc>
          <w:tcPr>
            <w:tcW w:w="9571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E07003">
        <w:tc>
          <w:tcPr>
            <w:tcW w:w="823" w:type="dxa"/>
            <w:tcBorders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</w:t>
            </w:r>
          </w:p>
        </w:tc>
        <w:tc>
          <w:tcPr>
            <w:tcW w:w="6378" w:type="dxa"/>
            <w:tcBorders>
              <w:left w:val="nil"/>
              <w:bottom w:val="dashSmallGap" w:sz="8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30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15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أخرى </w:t>
            </w:r>
            <w:r>
              <w:rPr>
                <w:rFonts w:cstheme="majorBidi"/>
                <w:b/>
                <w:bCs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تذكر</w:t>
            </w:r>
            <w:r>
              <w:rPr>
                <w:rFonts w:cstheme="majorBidi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E07003">
        <w:tc>
          <w:tcPr>
            <w:tcW w:w="9571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ساعات التعلم الأخرى</w:t>
            </w:r>
            <w:r>
              <w:rPr>
                <w:rFonts w:cstheme="majorBidi"/>
                <w:b/>
                <w:bCs/>
                <w:rtl/>
                <w:lang w:bidi="ar-EG"/>
              </w:rPr>
              <w:t>*</w:t>
            </w:r>
          </w:p>
        </w:tc>
      </w:tr>
      <w:tr w:rsidR="00E07003">
        <w:tc>
          <w:tcPr>
            <w:tcW w:w="823" w:type="dxa"/>
            <w:tcBorders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</w:t>
            </w:r>
          </w:p>
        </w:tc>
        <w:tc>
          <w:tcPr>
            <w:tcW w:w="6378" w:type="dxa"/>
            <w:tcBorders>
              <w:left w:val="nil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20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10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15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dashSmallGap" w:sz="8" w:space="0" w:color="000000"/>
              <w:right w:val="nil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إعداد البحوث</w:t>
            </w:r>
            <w:r>
              <w:rPr>
                <w:rFonts w:cstheme="majorBidi"/>
                <w:b/>
                <w:bCs/>
                <w:rtl/>
                <w:lang w:bidi="ar-EG"/>
              </w:rPr>
              <w:t xml:space="preserve">/ </w:t>
            </w: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المشاريع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10</w:t>
            </w: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single" w:sz="8" w:space="0" w:color="000000"/>
              <w:right w:val="nil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أخرى </w:t>
            </w:r>
            <w:r>
              <w:rPr>
                <w:rFonts w:cstheme="majorBidi"/>
                <w:b/>
                <w:bCs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تذكر</w:t>
            </w:r>
            <w:r>
              <w:rPr>
                <w:rFonts w:cstheme="majorBidi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E07003">
        <w:tc>
          <w:tcPr>
            <w:tcW w:w="823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7003" w:rsidRDefault="00E0700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6378" w:type="dxa"/>
            <w:tcBorders>
              <w:top w:val="dashSmallGap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55</w:t>
            </w:r>
          </w:p>
        </w:tc>
      </w:tr>
    </w:tbl>
    <w:p w:rsidR="00E07003" w:rsidRDefault="00A04800">
      <w:pPr>
        <w:bidi/>
        <w:rPr>
          <w:rFonts w:asciiTheme="majorBidi" w:hAnsiTheme="majorBidi"/>
          <w:sz w:val="20"/>
          <w:szCs w:val="20"/>
          <w:lang w:bidi="ar-EG"/>
        </w:rPr>
      </w:pPr>
      <w:r>
        <w:rPr>
          <w:rFonts w:asciiTheme="majorBidi" w:hAnsiTheme="majorBidi"/>
          <w:sz w:val="20"/>
          <w:szCs w:val="20"/>
          <w:rtl/>
          <w:lang w:bidi="ar-EG"/>
        </w:rPr>
        <w:t>* هي مقدار الوقت المستثمر في النشاطات التي تسهم في تحقيق مخرجات التعلم للمقرر،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E07003" w:rsidRDefault="00E07003">
      <w:pPr>
        <w:bidi/>
        <w:rPr>
          <w:rFonts w:asciiTheme="majorBidi" w:hAnsiTheme="majorBidi" w:cstheme="majorBidi"/>
          <w:sz w:val="20"/>
          <w:szCs w:val="20"/>
          <w:lang w:bidi="ar-EG"/>
        </w:rPr>
      </w:pPr>
    </w:p>
    <w:p w:rsidR="00E07003" w:rsidRDefault="00A04800">
      <w:pPr>
        <w:pStyle w:val="1"/>
      </w:pPr>
      <w:bookmarkStart w:id="4" w:name="_Toc523814307"/>
      <w:bookmarkStart w:id="5" w:name="_Toc337785"/>
      <w:bookmarkStart w:id="6" w:name="_Toc526247379"/>
      <w:bookmarkEnd w:id="4"/>
      <w:r>
        <w:rPr>
          <w:rtl/>
        </w:rPr>
        <w:lastRenderedPageBreak/>
        <w:t>ب- هدف المقرر ومخرجاته التعليمية:</w:t>
      </w:r>
      <w:bookmarkEnd w:id="5"/>
      <w:bookmarkEnd w:id="6"/>
    </w:p>
    <w:tbl>
      <w:tblPr>
        <w:tblStyle w:val="aff"/>
        <w:bidiVisual/>
        <w:tblW w:w="9571" w:type="dxa"/>
        <w:tblLook w:val="04A0"/>
      </w:tblPr>
      <w:tblGrid>
        <w:gridCol w:w="9571"/>
      </w:tblGrid>
      <w:tr w:rsidR="00E07003">
        <w:tc>
          <w:tcPr>
            <w:tcW w:w="95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07003" w:rsidRDefault="00A04800">
            <w:pPr>
              <w:pStyle w:val="2"/>
            </w:pPr>
            <w:bookmarkStart w:id="7" w:name="_Toc337786"/>
            <w:r>
              <w:t>1</w:t>
            </w:r>
            <w:r>
              <w:rPr>
                <w:rtl/>
              </w:rPr>
              <w:t xml:space="preserve">. </w:t>
            </w:r>
            <w:r>
              <w:rPr>
                <w:rtl/>
                <w:lang w:bidi="ar-EG"/>
              </w:rPr>
              <w:t>ال</w:t>
            </w:r>
            <w:r>
              <w:rPr>
                <w:rtl/>
              </w:rPr>
              <w:t>وصف العام للمقرر:</w:t>
            </w:r>
            <w:bookmarkEnd w:id="7"/>
          </w:p>
          <w:p w:rsidR="00E07003" w:rsidRDefault="00E07003">
            <w:pPr>
              <w:bidi/>
            </w:pPr>
          </w:p>
          <w:p w:rsidR="00E07003" w:rsidRDefault="00A04800">
            <w:pPr>
              <w:bidi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يعد هذا المقرر خاتمة تطبيقية يمارس فيها الطالب والطالبات جميع مهارات القراءة والكتابة والاستماع</w:t>
            </w:r>
          </w:p>
          <w:p w:rsidR="00E07003" w:rsidRDefault="00A04800">
            <w:pPr>
              <w:bidi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والتحليل والاستنباط والمقارنة والاختيار والنقد وإبداء الرأي حيث يكون الطالب والطالبات قد انتهوا من</w:t>
            </w:r>
          </w:p>
          <w:p w:rsidR="00E07003" w:rsidRDefault="00A04800">
            <w:pPr>
              <w:bidi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دراسة جميع مقررات النحو والصرف.</w:t>
            </w:r>
          </w:p>
          <w:p w:rsidR="00E07003" w:rsidRDefault="00E07003">
            <w:pPr>
              <w:bidi/>
              <w:rPr>
                <w:b/>
                <w:bCs/>
                <w:sz w:val="26"/>
                <w:szCs w:val="26"/>
              </w:rPr>
            </w:pPr>
          </w:p>
        </w:tc>
      </w:tr>
      <w:tr w:rsidR="00E07003">
        <w:tc>
          <w:tcPr>
            <w:tcW w:w="95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07003" w:rsidRDefault="00A04800">
            <w:pPr>
              <w:pStyle w:val="2"/>
            </w:pPr>
            <w:bookmarkStart w:id="8" w:name="_Toc526247380"/>
            <w:bookmarkStart w:id="9" w:name="_Toc337787"/>
            <w:r>
              <w:t>2</w:t>
            </w:r>
            <w:r>
              <w:rPr>
                <w:rtl/>
              </w:rPr>
              <w:t xml:space="preserve">. </w:t>
            </w:r>
            <w:bookmarkEnd w:id="8"/>
            <w:r>
              <w:rPr>
                <w:rtl/>
              </w:rPr>
              <w:t>الهدف الرئيس للمقرر</w:t>
            </w:r>
            <w:bookmarkEnd w:id="9"/>
          </w:p>
        </w:tc>
      </w:tr>
      <w:tr w:rsidR="00E07003">
        <w:tc>
          <w:tcPr>
            <w:tcW w:w="95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معرفة نبذة يسيرة عن نشأة إعراب القران الكريم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التعرف على الصلة بين كتب معاني القرآن  وإعرابه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.                                                                  </w:t>
            </w:r>
          </w:p>
          <w:p w:rsidR="00E07003" w:rsidRDefault="00A04800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التعرف على أساليب التأليف عند المتقدمين والمتأخرين في إعراب القرآن الكريم</w:t>
            </w:r>
          </w:p>
          <w:p w:rsidR="00E07003" w:rsidRDefault="00E0700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E07003" w:rsidRDefault="00A04800">
      <w:pPr>
        <w:pStyle w:val="2"/>
      </w:pPr>
      <w:bookmarkStart w:id="10" w:name="_Toc337788"/>
      <w:bookmarkStart w:id="11" w:name="_Toc526247382"/>
      <w:r>
        <w:t>3</w:t>
      </w:r>
      <w:r>
        <w:rPr>
          <w:rtl/>
        </w:rPr>
        <w:t>. مخرجات التعلم للمقرر:</w:t>
      </w:r>
      <w:bookmarkEnd w:id="10"/>
      <w:bookmarkEnd w:id="11"/>
    </w:p>
    <w:tbl>
      <w:tblPr>
        <w:tblStyle w:val="aff"/>
        <w:bidiVisual/>
        <w:tblW w:w="9571" w:type="dxa"/>
        <w:tblLook w:val="04A0"/>
      </w:tblPr>
      <w:tblGrid>
        <w:gridCol w:w="602"/>
        <w:gridCol w:w="7341"/>
        <w:gridCol w:w="1628"/>
      </w:tblGrid>
      <w:tr w:rsidR="00E07003">
        <w:trPr>
          <w:tblHeader/>
        </w:trPr>
        <w:tc>
          <w:tcPr>
            <w:tcW w:w="7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</w:p>
        </w:tc>
      </w:tr>
      <w:tr w:rsidR="00E07003">
        <w:tc>
          <w:tcPr>
            <w:tcW w:w="602" w:type="dxa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أن يتعرف الطالب على المقصود بعلم إعراب القرآن .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أن يتعرف الطالب على الصلة  بين إعراب القرآن والقراءات القرآنية .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أن يتعرف الطالب على أساليب التأليف في إعراب القرآن عند المتقدمين  والمتأخرين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</w:t>
            </w:r>
            <w:r>
              <w:rPr>
                <w:rFonts w:cstheme="majorBidi"/>
                <w:rtl/>
              </w:rPr>
              <w:t>...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أن يتعرف الطالب على المقصود بعلم إعراب القرآن .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المهارات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ان يكتسب الطالب قدرة كافية على إعراب الأساليب العربية المختلفة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أن يقدر الطالب على تخريج القراءات على الوجوه  العربية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أن تنتقل المهارات المكتسبة إلى التطبيق العملي ( كتابة وتحدثا ) </w:t>
            </w: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  <w:rtl/>
              </w:rPr>
              <w:t>.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shd w:val="clear" w:color="auto" w:fill="EAF1DD" w:themeFill="accent3" w:themeFillTint="33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</w:t>
            </w:r>
            <w:r>
              <w:rPr>
                <w:rFonts w:cstheme="majorBidi"/>
                <w:rtl/>
              </w:rPr>
              <w:t>...</w:t>
            </w:r>
          </w:p>
        </w:tc>
        <w:tc>
          <w:tcPr>
            <w:tcW w:w="7341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2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E07003">
      <w:pPr>
        <w:bidi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:rsidR="00E07003" w:rsidRDefault="00A04800">
      <w:pPr>
        <w:pStyle w:val="1"/>
      </w:pPr>
      <w:bookmarkStart w:id="12" w:name="_Toc337789"/>
      <w:bookmarkStart w:id="13" w:name="_Toc526247383"/>
      <w:r>
        <w:rPr>
          <w:rtl/>
        </w:rPr>
        <w:t>ج. موضوعات المقرر</w:t>
      </w:r>
      <w:bookmarkEnd w:id="12"/>
      <w:bookmarkEnd w:id="13"/>
    </w:p>
    <w:tbl>
      <w:tblPr>
        <w:bidiVisual/>
        <w:tblW w:w="9571" w:type="dxa"/>
        <w:jc w:val="center"/>
        <w:tblLook w:val="0000"/>
      </w:tblPr>
      <w:tblGrid>
        <w:gridCol w:w="532"/>
        <w:gridCol w:w="7660"/>
        <w:gridCol w:w="1379"/>
      </w:tblGrid>
      <w:tr w:rsidR="00E07003" w:rsidTr="00A75A19">
        <w:trPr>
          <w:trHeight w:val="461"/>
          <w:jc w:val="center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lang w:bidi="ar-EG"/>
              </w:rPr>
              <w:t>1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- تعريف الإعراب لغة واصطلاحا- نبذة عن وجود الإعراب في العربية –دلالة الإعراب على المعاني – تعريف إعراب القرآن- موضوعه 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rtl/>
              </w:rPr>
              <w:t>- نشأة علم إعراب القرآن – المراحل والأطوار التي مر بها ضبط ألفاظ القرآن الكريم- الفرق بين كتب معاني القرآن وكتب إعرابه 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rtl/>
              </w:rPr>
              <w:t>- مصادر إعراب القرآن الكريم - مناهج التأليف في إعراب القرآن الكريم مع التمثيل لكل نوع 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sz w:val="26"/>
                <w:szCs w:val="26"/>
                <w:rtl/>
              </w:rPr>
              <w:t>صلة إعراب القرآن الكريم بالقراءات القرآنية</w:t>
            </w:r>
            <w:r>
              <w:rPr>
                <w:rFonts w:cstheme="majorBidi"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/>
                <w:sz w:val="26"/>
                <w:szCs w:val="26"/>
                <w:rtl/>
              </w:rPr>
              <w:t>الدرس النحوي والقراءات القرآنية ومواقف النحاة من القراءات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7003" w:rsidRPr="009A7999" w:rsidRDefault="007B2B4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أوجه اختلاف القراءات من خلال ماذكره ابن قتيبة في ( باب الرد عليهم في وجوه القراءات ) في تأويل مشكل القرآن</w:t>
            </w:r>
            <w:r w:rsidRPr="0013569A"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lastRenderedPageBreak/>
              <w:t>6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 إعراب سورة الفاتحة من كتاب (التبيان في إعراب القرآن ) للعكبري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7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إعراب سورة البقرة من كتاب (معاني القرآن) للفراء (يكتفى بقدر كافٍ يفيد الطالب) </w:t>
            </w:r>
            <w:r w:rsidRPr="0013569A">
              <w:rPr>
                <w:rFonts w:cs="Traditional Arabic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8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دراسة سورة الكهف من كتاب (مشكل إعراب القران ) لمكي بن أبي طالب (يكتفى بقدر كاف يفيد الطالب )</w:t>
            </w:r>
            <w:r w:rsidRPr="0013569A"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9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دراسة إعراب سورة المزمل من كتاب (البيان في غريب إعراب القرآن ) لابن الأنباري</w:t>
            </w:r>
            <w:r w:rsidRPr="0013569A">
              <w:rPr>
                <w:rFonts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10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دراسة إعراب سورة الفجر من كتاب ( إعراب ثلاثين سورة من القرآن الكريم ) لابن خالويه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دراسة إعراب سورة النبأ من تفسير ( البحرالمحيط) لأبي حيانالأندلسي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دراسة سورة الرحمن من كتاب (إعراب القرآن ) للسيوطي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 w:rsidRPr="00064C4A">
              <w:rPr>
                <w:rFonts w:cs="Traditional Arabic" w:hint="cs"/>
                <w:sz w:val="32"/>
                <w:szCs w:val="32"/>
                <w:rtl/>
              </w:rPr>
              <w:t>دراسةسورةالملكمنكتاب</w:t>
            </w:r>
            <w:r w:rsidRPr="00064C4A">
              <w:rPr>
                <w:rFonts w:cs="Traditional Arabic"/>
                <w:sz w:val="32"/>
                <w:szCs w:val="32"/>
                <w:rtl/>
              </w:rPr>
              <w:t xml:space="preserve"> (</w:t>
            </w:r>
            <w:r w:rsidRPr="00064C4A">
              <w:rPr>
                <w:rFonts w:cs="Traditional Arabic" w:hint="cs"/>
                <w:sz w:val="32"/>
                <w:szCs w:val="32"/>
                <w:rtl/>
              </w:rPr>
              <w:t>الجدولفيإعرابالقرآن</w:t>
            </w:r>
            <w:r w:rsidRPr="00064C4A">
              <w:rPr>
                <w:rFonts w:cs="Traditional Arabic"/>
                <w:sz w:val="32"/>
                <w:szCs w:val="32"/>
                <w:rtl/>
              </w:rPr>
              <w:t xml:space="preserve"> )</w:t>
            </w:r>
            <w:r w:rsidRPr="00064C4A">
              <w:rPr>
                <w:rFonts w:cs="Traditional Arabic" w:hint="cs"/>
                <w:sz w:val="32"/>
                <w:szCs w:val="32"/>
                <w:rtl/>
              </w:rPr>
              <w:t>لمحمودبنعبدالرحيم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الصافي 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 w:rsidP="00A75A19">
            <w:pPr>
              <w:bidi/>
              <w:rPr>
                <w:rFonts w:asciiTheme="majorBidi" w:hAnsiTheme="majorBidi" w:cstheme="majorBidi"/>
              </w:rPr>
            </w:pPr>
            <w:r w:rsidRPr="00064C4A">
              <w:rPr>
                <w:rFonts w:cs="Traditional Arabic" w:hint="cs"/>
                <w:sz w:val="32"/>
                <w:szCs w:val="32"/>
                <w:rtl/>
              </w:rPr>
              <w:t>دراسةسورةالتكويرمنكتاب</w:t>
            </w:r>
            <w:r w:rsidRPr="00064C4A">
              <w:rPr>
                <w:rFonts w:cs="Traditional Arabic"/>
                <w:sz w:val="32"/>
                <w:szCs w:val="32"/>
                <w:rtl/>
              </w:rPr>
              <w:t xml:space="preserve"> (</w:t>
            </w:r>
            <w:r w:rsidRPr="00064C4A">
              <w:rPr>
                <w:rFonts w:cs="Traditional Arabic" w:hint="cs"/>
                <w:sz w:val="32"/>
                <w:szCs w:val="32"/>
                <w:rtl/>
              </w:rPr>
              <w:t>إعرابالقرآنوبيانه</w:t>
            </w:r>
            <w:r w:rsidRPr="00064C4A">
              <w:rPr>
                <w:rFonts w:cs="Traditional Arabic"/>
                <w:sz w:val="32"/>
                <w:szCs w:val="32"/>
                <w:rtl/>
              </w:rPr>
              <w:t xml:space="preserve"> )</w:t>
            </w:r>
            <w:r w:rsidRPr="00064C4A">
              <w:rPr>
                <w:rFonts w:cs="Traditional Arabic" w:hint="cs"/>
                <w:sz w:val="32"/>
                <w:szCs w:val="32"/>
                <w:rtl/>
              </w:rPr>
              <w:t>لمحييالديندرويش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</w:t>
            </w:r>
          </w:p>
        </w:tc>
      </w:tr>
      <w:tr w:rsidR="00E07003" w:rsidTr="00A75A1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7B2B4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  <w:bookmarkStart w:id="14" w:name="_GoBack"/>
            <w:bookmarkEnd w:id="14"/>
          </w:p>
        </w:tc>
      </w:tr>
      <w:tr w:rsidR="00E07003">
        <w:trPr>
          <w:jc w:val="center"/>
        </w:trPr>
        <w:tc>
          <w:tcPr>
            <w:tcW w:w="81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DC02F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 w:hint="cs"/>
                <w:rtl/>
              </w:rPr>
              <w:t>28</w:t>
            </w:r>
          </w:p>
        </w:tc>
      </w:tr>
    </w:tbl>
    <w:p w:rsidR="00E07003" w:rsidRDefault="00E07003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E07003" w:rsidRDefault="00A04800">
      <w:pPr>
        <w:pStyle w:val="1"/>
      </w:pPr>
      <w:bookmarkStart w:id="15" w:name="_Toc337790"/>
      <w:bookmarkStart w:id="16" w:name="_Toc526247384"/>
      <w:r>
        <w:rPr>
          <w:rtl/>
        </w:rPr>
        <w:t>د. التدريس والتقييم:</w:t>
      </w:r>
      <w:bookmarkEnd w:id="15"/>
      <w:bookmarkEnd w:id="16"/>
    </w:p>
    <w:p w:rsidR="00E07003" w:rsidRDefault="00A04800">
      <w:pPr>
        <w:pStyle w:val="2"/>
      </w:pPr>
      <w:bookmarkStart w:id="17" w:name="_Toc337791"/>
      <w:bookmarkStart w:id="18" w:name="_Toc526247386"/>
      <w:r>
        <w:rPr>
          <w:lang w:bidi="ar-EG"/>
        </w:rPr>
        <w:t>1</w:t>
      </w:r>
      <w:r>
        <w:rPr>
          <w:rtl/>
          <w:lang w:bidi="ar-EG"/>
        </w:rPr>
        <w:t xml:space="preserve">. </w:t>
      </w:r>
      <w:r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</w:p>
    <w:tbl>
      <w:tblPr>
        <w:bidiVisual/>
        <w:tblW w:w="9571" w:type="dxa"/>
        <w:tblLook w:val="04A0"/>
      </w:tblPr>
      <w:tblGrid>
        <w:gridCol w:w="853"/>
        <w:gridCol w:w="3997"/>
        <w:gridCol w:w="2438"/>
        <w:gridCol w:w="2283"/>
      </w:tblGrid>
      <w:tr w:rsidR="00E07003">
        <w:trPr>
          <w:trHeight w:val="401"/>
          <w:tblHeader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E07003">
        <w:tc>
          <w:tcPr>
            <w:tcW w:w="85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المعارف</w:t>
            </w:r>
          </w:p>
        </w:tc>
      </w:tr>
      <w:tr w:rsidR="00E07003"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أن يتعرف الطالب على المقصود بعلم إعراب القرآن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المحاضرات.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  <w:t xml:space="preserve">أن يتعرف الطالب على الصلة  بين إعراب القرآن والقراءات القرآنية </w:t>
            </w: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الحوار والمناقشات .</w:t>
            </w: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الأسئلة والتحليل .</w:t>
            </w: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  <w:t>أن يتعرف الطالب على أساليب التأليف في إعراب القرآن عند المتقدمين  والمتأخرين</w:t>
            </w: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تكليف الطلاب بحل بعض التطبيقات وتحليل بعض التراكيب الصرفية من خلال النصوص</w:t>
            </w: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الأنشطة المتنوعة</w:t>
            </w:r>
          </w:p>
        </w:tc>
      </w:tr>
      <w:tr w:rsidR="00E07003">
        <w:tc>
          <w:tcPr>
            <w:tcW w:w="85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المهارات</w:t>
            </w:r>
          </w:p>
        </w:tc>
      </w:tr>
      <w:tr w:rsidR="00E07003"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أن يكتسب الطالب قدرة كافية على إعراب الأساليب العربية المختلفة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قراءات ، تعلم ذاتي ، حلقات نقاش، ورش عمل 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المشاركة في قاعة الدرس.</w:t>
            </w: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أن يقدر الطالب على تخريج القراءات على الوجوه  العربية</w:t>
            </w: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التدريبات والأنشطة في قاعة الدرس .</w:t>
            </w: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تقديم الأنشطة وتحليل النصوص.</w:t>
            </w: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 أن تنتقل المهارات المكتسبة إلى التطبيق العملي ( كتابة وتحدثا ) </w:t>
            </w: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إرشاد الطلاب إلى بعض المواقع الألكتروني</w:t>
            </w: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اختبارات فصلية ونهائية وأنشطة</w:t>
            </w:r>
          </w:p>
        </w:tc>
      </w:tr>
      <w:tr w:rsidR="00E07003">
        <w:tc>
          <w:tcPr>
            <w:tcW w:w="85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الكفاءات</w:t>
            </w:r>
          </w:p>
        </w:tc>
      </w:tr>
      <w:tr w:rsidR="00E07003"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lastRenderedPageBreak/>
              <w:t>3.2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c>
          <w:tcPr>
            <w:tcW w:w="85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…</w:t>
            </w:r>
          </w:p>
        </w:tc>
        <w:tc>
          <w:tcPr>
            <w:tcW w:w="3997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43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A04800">
      <w:pPr>
        <w:pStyle w:val="2"/>
        <w:rPr>
          <w:lang w:bidi="ar-EG"/>
        </w:rPr>
      </w:pPr>
      <w:bookmarkStart w:id="19" w:name="_Toc337792"/>
      <w:bookmarkStart w:id="20" w:name="_Toc526247387"/>
      <w:r>
        <w:t>2</w:t>
      </w:r>
      <w:r>
        <w:rPr>
          <w:rtl/>
        </w:rPr>
        <w:t>. أنشطة تقييم الطلبة</w:t>
      </w:r>
      <w:bookmarkEnd w:id="19"/>
      <w:bookmarkEnd w:id="20"/>
    </w:p>
    <w:tbl>
      <w:tblPr>
        <w:bidiVisual/>
        <w:tblW w:w="9571" w:type="dxa"/>
        <w:jc w:val="center"/>
        <w:tblLook w:val="0000"/>
      </w:tblPr>
      <w:tblGrid>
        <w:gridCol w:w="421"/>
        <w:gridCol w:w="5556"/>
        <w:gridCol w:w="1348"/>
        <w:gridCol w:w="2246"/>
      </w:tblGrid>
      <w:tr w:rsidR="00E07003">
        <w:trPr>
          <w:tblHeader/>
          <w:jc w:val="center"/>
        </w:trPr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توقيت التقييم</w:t>
            </w:r>
          </w:p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cstheme="majorBidi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Theme="majorBidi" w:hAnsiTheme="majorBidi"/>
                <w:sz w:val="20"/>
                <w:szCs w:val="20"/>
                <w:rtl/>
                <w:lang w:bidi="ar-EG"/>
              </w:rPr>
              <w:t>بالأسبوع</w:t>
            </w:r>
            <w:r>
              <w:rPr>
                <w:rFonts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1</w:t>
            </w: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الاختبار الفصلي الأول ( جماعي 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</w:rPr>
              <w:t>15%</w:t>
            </w: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2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المشاركة ( فردي ، جماعي )</w:t>
            </w: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ممتدة</w:t>
            </w: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الاختبار الفصلي الثاني ( جماعي )</w:t>
            </w: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الأسبوع العاشر</w:t>
            </w: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</w:rPr>
              <w:t>15%</w:t>
            </w: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الامتحان النهائي ( جماعي )</w:t>
            </w: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6"/>
                <w:szCs w:val="26"/>
              </w:rPr>
              <w:t>60%</w:t>
            </w: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A04800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/>
          <w:sz w:val="20"/>
          <w:szCs w:val="20"/>
          <w:rtl/>
        </w:rPr>
        <w:t xml:space="preserve">أنشطة التقييم </w:t>
      </w:r>
      <w:r>
        <w:rPr>
          <w:rFonts w:cstheme="majorBidi"/>
          <w:sz w:val="20"/>
          <w:szCs w:val="20"/>
          <w:rtl/>
        </w:rPr>
        <w:t>(</w:t>
      </w:r>
      <w:r>
        <w:rPr>
          <w:rFonts w:asciiTheme="majorBidi" w:hAnsiTheme="majorBidi"/>
          <w:sz w:val="20"/>
          <w:szCs w:val="20"/>
          <w:rtl/>
        </w:rPr>
        <w:t>اختبار تحريري، شفهي، عرض تقديمي، مشروع جماعي، ورقة عمل الخ</w:t>
      </w:r>
      <w:r>
        <w:rPr>
          <w:rFonts w:cstheme="majorBidi"/>
          <w:sz w:val="20"/>
          <w:szCs w:val="20"/>
          <w:rtl/>
        </w:rPr>
        <w:t>)</w:t>
      </w:r>
    </w:p>
    <w:p w:rsidR="00E07003" w:rsidRDefault="00E0700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E07003" w:rsidRDefault="00E0700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E07003" w:rsidRDefault="00A04800">
      <w:pPr>
        <w:pStyle w:val="1"/>
      </w:pPr>
      <w:bookmarkStart w:id="21" w:name="_Toc337793"/>
      <w:bookmarkStart w:id="22" w:name="_Toc526247388"/>
      <w:r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ff"/>
        <w:bidiVisual/>
        <w:tblW w:w="9571" w:type="dxa"/>
        <w:tblLook w:val="04A0"/>
      </w:tblPr>
      <w:tblGrid>
        <w:gridCol w:w="9571"/>
      </w:tblGrid>
      <w:tr w:rsidR="00E07003">
        <w:trPr>
          <w:trHeight w:val="1298"/>
        </w:trPr>
        <w:tc>
          <w:tcPr>
            <w:tcW w:w="9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A04800">
            <w:pPr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وجود أعضاء هيئة التدريس لتقديم المشورة والنصح والإرشاد الأكاديمي للطالب المحتاج لذلك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bCs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ست ساعات أسبوعية مفتوحة لكل الطلاب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تحديد مواعيد إضافية مع الطلاب الذين يحتاجون لذلك خارج نطاق الساعات المكتبية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الموهوبون ، الضعفاء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)</w:t>
            </w:r>
          </w:p>
          <w:p w:rsidR="00E07003" w:rsidRDefault="00E07003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07003" w:rsidRDefault="00E07003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E07003" w:rsidRDefault="00A04800">
      <w:pPr>
        <w:pStyle w:val="1"/>
      </w:pPr>
      <w:bookmarkStart w:id="23" w:name="_Toc337794"/>
      <w:bookmarkStart w:id="24" w:name="_Toc526247389"/>
      <w:r>
        <w:rPr>
          <w:rtl/>
        </w:rPr>
        <w:t>و – مصادر التعلم والمرافق:</w:t>
      </w:r>
      <w:bookmarkEnd w:id="23"/>
      <w:bookmarkEnd w:id="24"/>
    </w:p>
    <w:p w:rsidR="00E07003" w:rsidRDefault="00A04800">
      <w:pPr>
        <w:pStyle w:val="2"/>
      </w:pPr>
      <w:bookmarkStart w:id="25" w:name="_Toc337795"/>
      <w:r>
        <w:t>1</w:t>
      </w:r>
      <w:r>
        <w:rPr>
          <w:rtl/>
        </w:rPr>
        <w:t>. قائمة مصادر التعلم:</w:t>
      </w:r>
      <w:bookmarkEnd w:id="25"/>
    </w:p>
    <w:tbl>
      <w:tblPr>
        <w:tblStyle w:val="aff"/>
        <w:bidiVisual/>
        <w:tblW w:w="9571" w:type="dxa"/>
        <w:tblLook w:val="04A0"/>
      </w:tblPr>
      <w:tblGrid>
        <w:gridCol w:w="2602"/>
        <w:gridCol w:w="6969"/>
      </w:tblGrid>
      <w:tr w:rsidR="00E07003">
        <w:trPr>
          <w:trHeight w:val="736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tcBorders>
              <w:top w:val="single" w:sz="12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علم إعراب القرآن تأصيل وبيان ليوسف بن خلف العيساوي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E07003">
            <w:pPr>
              <w:bidi/>
              <w:rPr>
                <w:rFonts w:asciiTheme="majorBidi" w:hAnsiTheme="majorBidi" w:cstheme="majorBidi"/>
                <w:lang w:val="en-AU"/>
              </w:rPr>
            </w:pPr>
          </w:p>
        </w:tc>
      </w:tr>
      <w:tr w:rsidR="00E07003">
        <w:trPr>
          <w:trHeight w:val="736"/>
        </w:trPr>
        <w:tc>
          <w:tcPr>
            <w:tcW w:w="260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النحو في كتب التفسير  د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إبراهيم رفيدة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bidi/>
              <w:rPr>
                <w:rFonts w:asciiTheme="majorBidi" w:hAnsiTheme="majorBidi" w:cstheme="majorBidi"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val="en-AU"/>
              </w:rPr>
              <w:t>الاتقان في علوم القرآن للسيوطي .</w:t>
            </w:r>
          </w:p>
        </w:tc>
      </w:tr>
      <w:tr w:rsidR="00E07003">
        <w:trPr>
          <w:trHeight w:val="736"/>
        </w:trPr>
        <w:tc>
          <w:tcPr>
            <w:tcW w:w="2602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موقع اللغة العربية تعلمًا وتعليمًا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عجائب من العربية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فنون اللغة العربية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lang w:val="en-AU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مقهى اللغة العربية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tbl>
            <w:tblPr>
              <w:bidiVisual/>
              <w:tblW w:w="5000" w:type="pct"/>
              <w:jc w:val="center"/>
              <w:tblLook w:val="01E0"/>
            </w:tblPr>
            <w:tblGrid>
              <w:gridCol w:w="4888"/>
              <w:gridCol w:w="1865"/>
            </w:tblGrid>
            <w:tr w:rsidR="00E07003">
              <w:trPr>
                <w:jc w:val="center"/>
              </w:trPr>
              <w:tc>
                <w:tcPr>
                  <w:tcW w:w="4887" w:type="dxa"/>
                  <w:tcBorders>
                    <w:top w:val="single" w:sz="8" w:space="0" w:color="8064A2"/>
                    <w:bottom w:val="single" w:sz="4" w:space="0" w:color="FFFFFF"/>
                  </w:tcBorders>
                  <w:vAlign w:val="center"/>
                </w:tcPr>
                <w:p w:rsidR="00E07003" w:rsidRDefault="003A1C82">
                  <w:pPr>
                    <w:bidi/>
                    <w:rPr>
                      <w:rFonts w:asciiTheme="majorBidi" w:hAnsiTheme="majorBidi" w:cstheme="majorBidi"/>
                      <w:lang w:val="en-AU"/>
                    </w:rPr>
                  </w:pPr>
                  <w:hyperlink r:id="rId11">
                    <w:r w:rsidR="00A04800">
                      <w:rPr>
                        <w:rFonts w:cstheme="majorBidi"/>
                        <w:lang w:val="en-AU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1865" w:type="dxa"/>
                  <w:tcBorders>
                    <w:top w:val="single" w:sz="8" w:space="0" w:color="8064A2"/>
                    <w:bottom w:val="single" w:sz="4" w:space="0" w:color="FFFFFF"/>
                  </w:tcBorders>
                </w:tcPr>
                <w:p w:rsidR="00E07003" w:rsidRDefault="00A04800">
                  <w:pPr>
                    <w:bidi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/>
                      <w:rtl/>
                    </w:rPr>
                    <w:t>مكتبة المصطفى</w:t>
                  </w:r>
                </w:p>
              </w:tc>
            </w:tr>
          </w:tbl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http://www.alwaraq.net/index</w:t>
            </w:r>
          </w:p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موقع الوراق</w:t>
            </w:r>
          </w:p>
        </w:tc>
      </w:tr>
      <w:tr w:rsidR="00E07003">
        <w:trPr>
          <w:trHeight w:val="736"/>
        </w:trPr>
        <w:tc>
          <w:tcPr>
            <w:tcW w:w="2602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numPr>
                <w:ilvl w:val="1"/>
                <w:numId w:val="4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أ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قراص مدمجة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(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val="en-AU"/>
              </w:rPr>
              <w:t>(</w:t>
            </w:r>
            <w:r>
              <w:rPr>
                <w:rFonts w:cstheme="majorBidi"/>
                <w:b/>
                <w:bCs/>
                <w:sz w:val="26"/>
                <w:szCs w:val="26"/>
                <w:lang w:val="en-AU"/>
              </w:rPr>
              <w:t>CD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الموسوعة الشاملة أقراص مدمجة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(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val="en-AU"/>
              </w:rPr>
              <w:t xml:space="preserve">( </w:t>
            </w:r>
            <w:r>
              <w:rPr>
                <w:rFonts w:cstheme="majorBidi"/>
                <w:b/>
                <w:bCs/>
                <w:sz w:val="26"/>
                <w:szCs w:val="26"/>
                <w:lang w:val="en-AU"/>
              </w:rPr>
              <w:t>CD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الموسوعة الشاملة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أقراص مدمجة 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 xml:space="preserve">(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val="en-AU"/>
              </w:rPr>
              <w:t xml:space="preserve"> (</w:t>
            </w:r>
            <w:r>
              <w:rPr>
                <w:rFonts w:cstheme="majorBidi"/>
                <w:b/>
                <w:bCs/>
                <w:sz w:val="26"/>
                <w:szCs w:val="26"/>
                <w:lang w:val="en-AU"/>
              </w:rPr>
              <w:t>CD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الموسوعة النحوية</w:t>
            </w:r>
            <w:r>
              <w:rPr>
                <w:rFonts w:cstheme="majorBidi"/>
                <w:b/>
                <w:bCs/>
                <w:sz w:val="26"/>
                <w:szCs w:val="26"/>
                <w:rtl/>
              </w:rPr>
              <w:t>.</w:t>
            </w: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E07003">
      <w:pPr>
        <w:pStyle w:val="2"/>
      </w:pPr>
    </w:p>
    <w:p w:rsidR="00E07003" w:rsidRDefault="00A04800">
      <w:pPr>
        <w:pStyle w:val="2"/>
      </w:pPr>
      <w:bookmarkStart w:id="26" w:name="_Toc337796"/>
      <w:r>
        <w:t>2</w:t>
      </w:r>
      <w:r>
        <w:rPr>
          <w:rtl/>
        </w:rPr>
        <w:t>. المرافق والتجهيزات المطلوبة:</w:t>
      </w:r>
      <w:bookmarkEnd w:id="26"/>
    </w:p>
    <w:tbl>
      <w:tblPr>
        <w:tblStyle w:val="aff"/>
        <w:bidiVisual/>
        <w:tblW w:w="9571" w:type="dxa"/>
        <w:tblLook w:val="04A0"/>
      </w:tblPr>
      <w:tblGrid>
        <w:gridCol w:w="3839"/>
        <w:gridCol w:w="5732"/>
      </w:tblGrid>
      <w:tr w:rsidR="00E07003">
        <w:trPr>
          <w:trHeight w:val="439"/>
          <w:tblHeader/>
        </w:trPr>
        <w:tc>
          <w:tcPr>
            <w:tcW w:w="38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07003">
        <w:trPr>
          <w:trHeight w:val="506"/>
        </w:trPr>
        <w:tc>
          <w:tcPr>
            <w:tcW w:w="3839" w:type="dxa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المرافق</w:t>
            </w:r>
          </w:p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 xml:space="preserve">القاعات الدراسية، المختبرات، قاعات العرض، قاعات المحاكاة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 xml:space="preserve">... 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إلخ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القاعات الدراسية</w:t>
            </w:r>
          </w:p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506"/>
        </w:trPr>
        <w:tc>
          <w:tcPr>
            <w:tcW w:w="3839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التجهيزات التقنية</w:t>
            </w:r>
          </w:p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جهاز عرض البيانات، السبورة الذكية، البرمجيات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جهاز عرض البيانات السبورة الذكية</w:t>
            </w:r>
          </w:p>
        </w:tc>
      </w:tr>
      <w:tr w:rsidR="00E07003">
        <w:trPr>
          <w:trHeight w:val="506"/>
        </w:trPr>
        <w:tc>
          <w:tcPr>
            <w:tcW w:w="3839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تجهيزات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 xml:space="preserve">أخرى 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  <w:lang w:bidi="ar-EG"/>
              </w:rPr>
              <w:t>تبعاً لطبيعة التخصص</w:t>
            </w:r>
            <w:r>
              <w:rPr>
                <w:rFonts w:cstheme="majorBidi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لا يحتاج المقرر اكثر مما سبق</w:t>
            </w:r>
          </w:p>
        </w:tc>
      </w:tr>
    </w:tbl>
    <w:p w:rsidR="00E07003" w:rsidRDefault="00E07003">
      <w:pPr>
        <w:pStyle w:val="1"/>
      </w:pPr>
    </w:p>
    <w:p w:rsidR="00E07003" w:rsidRDefault="00E07003">
      <w:pPr>
        <w:bidi/>
        <w:rPr>
          <w:lang w:bidi="ar-EG"/>
        </w:rPr>
      </w:pPr>
    </w:p>
    <w:p w:rsidR="00E07003" w:rsidRDefault="00E07003">
      <w:pPr>
        <w:bidi/>
        <w:rPr>
          <w:lang w:bidi="ar-EG"/>
        </w:rPr>
      </w:pPr>
    </w:p>
    <w:p w:rsidR="00E07003" w:rsidRDefault="00E07003">
      <w:pPr>
        <w:bidi/>
        <w:rPr>
          <w:lang w:bidi="ar-EG"/>
        </w:rPr>
      </w:pPr>
    </w:p>
    <w:p w:rsidR="00E07003" w:rsidRDefault="00E07003">
      <w:pPr>
        <w:pStyle w:val="1"/>
      </w:pPr>
    </w:p>
    <w:p w:rsidR="00E07003" w:rsidRDefault="00E07003">
      <w:pPr>
        <w:rPr>
          <w:lang w:bidi="ar-EG"/>
        </w:rPr>
      </w:pPr>
    </w:p>
    <w:p w:rsidR="00E07003" w:rsidRDefault="00A04800">
      <w:pPr>
        <w:pStyle w:val="1"/>
      </w:pPr>
      <w:r>
        <w:rPr>
          <w:rtl/>
        </w:rPr>
        <w:t>ز. تقويم جودة المقرر:</w:t>
      </w:r>
    </w:p>
    <w:p w:rsidR="00E07003" w:rsidRDefault="00E07003">
      <w:pPr>
        <w:bidi/>
        <w:rPr>
          <w:rFonts w:asciiTheme="majorBidi" w:hAnsiTheme="majorBidi" w:cstheme="majorBidi"/>
          <w:i/>
          <w:iCs/>
          <w:sz w:val="20"/>
          <w:szCs w:val="20"/>
          <w:lang w:bidi="ar-EG"/>
        </w:rPr>
      </w:pPr>
    </w:p>
    <w:tbl>
      <w:tblPr>
        <w:tblStyle w:val="aff"/>
        <w:bidiVisual/>
        <w:tblW w:w="9571" w:type="dxa"/>
        <w:tblLook w:val="04A0"/>
      </w:tblPr>
      <w:tblGrid>
        <w:gridCol w:w="3156"/>
        <w:gridCol w:w="3268"/>
        <w:gridCol w:w="3147"/>
      </w:tblGrid>
      <w:tr w:rsidR="00E07003">
        <w:trPr>
          <w:trHeight w:val="453"/>
          <w:tblHeader/>
        </w:trPr>
        <w:tc>
          <w:tcPr>
            <w:tcW w:w="31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7" w:name="_Hlk523738999"/>
            <w:r>
              <w:rPr>
                <w:rFonts w:asciiTheme="majorBidi" w:hAnsiTheme="majorBidi"/>
                <w:b/>
                <w:bCs/>
                <w:rtl/>
                <w:lang w:bidi="ar-EG"/>
              </w:rPr>
              <w:t>المقيم</w:t>
            </w:r>
            <w:bookmarkEnd w:id="27"/>
            <w:r>
              <w:rPr>
                <w:rFonts w:asciiTheme="majorBidi" w:hAnsi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E07003" w:rsidRDefault="00A0480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single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 فاعلية التدريس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الطلاب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مباشر </w:t>
            </w:r>
          </w:p>
        </w:tc>
      </w:tr>
      <w:tr w:rsidR="00E07003">
        <w:trPr>
          <w:trHeight w:val="188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قيادات البرنامج </w:t>
            </w: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مباشر </w:t>
            </w: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قيادات البرنامج </w:t>
            </w: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غير مباشر </w:t>
            </w: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مصادر التعلم </w:t>
            </w: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 xml:space="preserve">المراجع النظير </w:t>
            </w: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b/>
                <w:bCs/>
                <w:sz w:val="26"/>
                <w:szCs w:val="26"/>
                <w:rtl/>
              </w:rPr>
              <w:t>غير مباشر</w:t>
            </w: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283"/>
        </w:trPr>
        <w:tc>
          <w:tcPr>
            <w:tcW w:w="315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A04800">
      <w:pPr>
        <w:bidi/>
        <w:rPr>
          <w:rFonts w:asciiTheme="majorBidi" w:hAnsiTheme="majorBidi" w:cstheme="majorBidi"/>
          <w:color w:val="C00000"/>
          <w:sz w:val="20"/>
          <w:szCs w:val="20"/>
          <w:lang w:bidi="ar-EG"/>
        </w:rPr>
      </w:pPr>
      <w:bookmarkStart w:id="28" w:name="_Hlk513021635"/>
      <w:bookmarkEnd w:id="28"/>
      <w:r>
        <w:rPr>
          <w:rFonts w:asciiTheme="majorBidi" w:hAnsiTheme="majorBidi"/>
          <w:b/>
          <w:bCs/>
          <w:color w:val="C00000"/>
          <w:rtl/>
          <w:lang w:bidi="ar-EG"/>
        </w:rPr>
        <w:t xml:space="preserve">مجالات التقويم </w:t>
      </w:r>
      <w:r>
        <w:rPr>
          <w:rFonts w:cstheme="majorBidi"/>
          <w:b/>
          <w:bCs/>
          <w:rtl/>
          <w:lang w:bidi="ar-EG"/>
        </w:rPr>
        <w:t>(</w:t>
      </w:r>
      <w:r>
        <w:rPr>
          <w:rFonts w:asciiTheme="majorBidi" w:hAnsiTheme="majorBidi"/>
          <w:b/>
          <w:bCs/>
          <w:rtl/>
          <w:lang w:bidi="ar-EG"/>
        </w:rPr>
        <w:t>مثل</w:t>
      </w:r>
      <w:r>
        <w:rPr>
          <w:rFonts w:cstheme="majorBidi"/>
          <w:b/>
          <w:bCs/>
          <w:rtl/>
          <w:lang w:bidi="ar-EG"/>
        </w:rPr>
        <w:t xml:space="preserve">. </w:t>
      </w:r>
      <w:r>
        <w:rPr>
          <w:rFonts w:asciiTheme="majorBidi" w:hAnsiTheme="majorBidi"/>
          <w:b/>
          <w:bCs/>
          <w:rtl/>
          <w:lang w:bidi="ar-EG"/>
        </w:rPr>
        <w:t xml:space="preserve">فاعلية التدريس، فاعلة طرق تقييم الطلاب، مدى تحصيل مخرجات التعلم للمقرر، مصادر التعلم </w:t>
      </w:r>
      <w:r>
        <w:rPr>
          <w:rFonts w:cstheme="majorBidi"/>
          <w:b/>
          <w:bCs/>
          <w:rtl/>
          <w:lang w:bidi="ar-EG"/>
        </w:rPr>
        <w:t xml:space="preserve">... </w:t>
      </w:r>
      <w:r>
        <w:rPr>
          <w:rFonts w:asciiTheme="majorBidi" w:hAnsiTheme="majorBidi"/>
          <w:b/>
          <w:bCs/>
          <w:rtl/>
          <w:lang w:bidi="ar-EG"/>
        </w:rPr>
        <w:t>إلخ</w:t>
      </w:r>
      <w:r>
        <w:rPr>
          <w:rFonts w:cstheme="majorBidi"/>
          <w:b/>
          <w:bCs/>
          <w:rtl/>
          <w:lang w:bidi="ar-EG"/>
        </w:rPr>
        <w:t>)</w:t>
      </w:r>
    </w:p>
    <w:p w:rsidR="00E07003" w:rsidRDefault="00A04800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/>
          <w:b/>
          <w:bCs/>
          <w:color w:val="C00000"/>
          <w:rtl/>
          <w:lang w:bidi="ar-EG"/>
        </w:rPr>
        <w:t xml:space="preserve">المقيمون </w:t>
      </w:r>
      <w:r>
        <w:rPr>
          <w:rFonts w:cstheme="majorBidi"/>
          <w:b/>
          <w:bCs/>
          <w:rtl/>
          <w:lang w:bidi="ar-EG"/>
        </w:rPr>
        <w:t>(</w:t>
      </w:r>
      <w:r>
        <w:rPr>
          <w:rFonts w:asciiTheme="majorBidi" w:hAnsiTheme="majorBidi"/>
          <w:b/>
          <w:bCs/>
          <w:rtl/>
          <w:lang w:bidi="ar-EG"/>
        </w:rPr>
        <w:t xml:space="preserve">الطلبة، أعضاء هيئة التدريس، قيادات البرنامج، المراجع النظير، أخرى </w:t>
      </w:r>
      <w:r>
        <w:rPr>
          <w:rFonts w:cstheme="majorBidi"/>
          <w:b/>
          <w:bCs/>
          <w:rtl/>
          <w:lang w:bidi="ar-EG"/>
        </w:rPr>
        <w:t>(</w:t>
      </w:r>
      <w:r>
        <w:rPr>
          <w:rFonts w:asciiTheme="majorBidi" w:hAnsiTheme="majorBidi"/>
          <w:b/>
          <w:bCs/>
          <w:rtl/>
          <w:lang w:bidi="ar-EG"/>
        </w:rPr>
        <w:t>يتم تحديدها</w:t>
      </w:r>
      <w:r>
        <w:rPr>
          <w:rFonts w:cstheme="majorBidi"/>
          <w:b/>
          <w:bCs/>
          <w:rtl/>
          <w:lang w:bidi="ar-EG"/>
        </w:rPr>
        <w:t>)</w:t>
      </w:r>
      <w:bookmarkStart w:id="29" w:name="_Hlk536011140"/>
      <w:bookmarkEnd w:id="29"/>
    </w:p>
    <w:p w:rsidR="00E07003" w:rsidRDefault="00A04800">
      <w:pPr>
        <w:bidi/>
        <w:rPr>
          <w:rFonts w:asciiTheme="majorBidi" w:hAnsiTheme="majorBidi" w:cstheme="majorBidi"/>
          <w:color w:val="C00000"/>
          <w:sz w:val="20"/>
          <w:szCs w:val="20"/>
          <w:lang w:bidi="ar-EG"/>
        </w:rPr>
      </w:pPr>
      <w:r>
        <w:rPr>
          <w:rFonts w:asciiTheme="majorBidi" w:hAnsiTheme="majorBidi"/>
          <w:b/>
          <w:bCs/>
          <w:color w:val="C00000"/>
          <w:rtl/>
          <w:lang w:bidi="ar-EG"/>
        </w:rPr>
        <w:t xml:space="preserve">طرق التقييم </w:t>
      </w:r>
      <w:r>
        <w:rPr>
          <w:rFonts w:cstheme="majorBidi"/>
          <w:b/>
          <w:bCs/>
          <w:rtl/>
          <w:lang w:bidi="ar-EG"/>
        </w:rPr>
        <w:t>(</w:t>
      </w:r>
      <w:r>
        <w:rPr>
          <w:rFonts w:asciiTheme="majorBidi" w:hAnsiTheme="majorBidi"/>
          <w:b/>
          <w:bCs/>
          <w:rtl/>
          <w:lang w:bidi="ar-EG"/>
        </w:rPr>
        <w:t>مباشر وغير مباشر</w:t>
      </w:r>
      <w:r>
        <w:rPr>
          <w:rFonts w:cstheme="majorBidi"/>
          <w:b/>
          <w:bCs/>
          <w:rtl/>
          <w:lang w:bidi="ar-EG"/>
        </w:rPr>
        <w:t>)</w:t>
      </w:r>
    </w:p>
    <w:p w:rsidR="00E07003" w:rsidRDefault="00E07003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7999" w:rsidRDefault="009A7999" w:rsidP="009A7999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7999" w:rsidRDefault="009A7999" w:rsidP="009A7999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7999" w:rsidRDefault="009A7999" w:rsidP="009A7999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7999" w:rsidRDefault="009A7999" w:rsidP="009A7999">
      <w:pPr>
        <w:bidi/>
        <w:rPr>
          <w:rFonts w:asciiTheme="majorBidi" w:hAnsiTheme="majorBidi" w:cstheme="majorBidi"/>
          <w:b/>
          <w:bCs/>
          <w:sz w:val="20"/>
          <w:szCs w:val="20"/>
        </w:rPr>
      </w:pPr>
    </w:p>
    <w:p w:rsidR="00E07003" w:rsidRDefault="00A04800">
      <w:pPr>
        <w:pStyle w:val="1"/>
      </w:pPr>
      <w:bookmarkStart w:id="30" w:name="_Toc337798"/>
      <w:r>
        <w:rPr>
          <w:rtl/>
        </w:rPr>
        <w:t>ح. اعتماد التوصيف</w:t>
      </w:r>
      <w:bookmarkEnd w:id="30"/>
    </w:p>
    <w:tbl>
      <w:tblPr>
        <w:tblStyle w:val="aff"/>
        <w:bidiVisual/>
        <w:tblW w:w="5000" w:type="pct"/>
        <w:tblLook w:val="06A0"/>
      </w:tblPr>
      <w:tblGrid>
        <w:gridCol w:w="1840"/>
        <w:gridCol w:w="7730"/>
      </w:tblGrid>
      <w:tr w:rsidR="00E07003">
        <w:trPr>
          <w:trHeight w:val="340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caps/>
              </w:rPr>
            </w:pPr>
            <w:r>
              <w:rPr>
                <w:rFonts w:asciiTheme="majorBidi" w:hAnsi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555" w:type="dxa"/>
            <w:tcBorders>
              <w:top w:val="single" w:sz="12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340"/>
        </w:trPr>
        <w:tc>
          <w:tcPr>
            <w:tcW w:w="1798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caps/>
              </w:rPr>
            </w:pPr>
            <w:r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555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07003">
        <w:trPr>
          <w:trHeight w:val="340"/>
        </w:trPr>
        <w:tc>
          <w:tcPr>
            <w:tcW w:w="1798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07003" w:rsidRDefault="00A04800">
            <w:pPr>
              <w:bidi/>
              <w:rPr>
                <w:rFonts w:asciiTheme="majorBidi" w:hAnsiTheme="majorBidi" w:cstheme="majorBidi"/>
                <w:b/>
                <w:bCs/>
                <w:caps/>
              </w:rPr>
            </w:pPr>
            <w:r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555" w:type="dxa"/>
            <w:tcBorders>
              <w:top w:val="dashSmallGap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07003" w:rsidRDefault="00E07003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p w:rsidR="00E07003" w:rsidRDefault="00E07003">
      <w:pPr>
        <w:bidi/>
        <w:rPr>
          <w:rFonts w:asciiTheme="majorBidi" w:hAnsiTheme="majorBidi" w:cstheme="majorBidi"/>
          <w:caps/>
          <w:sz w:val="28"/>
          <w:szCs w:val="28"/>
        </w:rPr>
      </w:pPr>
    </w:p>
    <w:sectPr w:rsidR="00E07003" w:rsidSect="003A1C82">
      <w:headerReference w:type="default" r:id="rId12"/>
      <w:footerReference w:type="default" r:id="rId13"/>
      <w:headerReference w:type="first" r:id="rId14"/>
      <w:pgSz w:w="11906" w:h="16838"/>
      <w:pgMar w:top="1134" w:right="1418" w:bottom="1418" w:left="1134" w:header="720" w:footer="720" w:gutter="0"/>
      <w:cols w:space="720"/>
      <w:formProt w:val="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77" w:rsidRDefault="004E1777">
      <w:r>
        <w:separator/>
      </w:r>
    </w:p>
  </w:endnote>
  <w:endnote w:type="continuationSeparator" w:id="1">
    <w:p w:rsidR="004E1777" w:rsidRDefault="004E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03" w:rsidRDefault="003A1C82">
    <w:pPr>
      <w:pStyle w:val="a5"/>
    </w:pPr>
    <w:r>
      <w:rPr>
        <w:noProof/>
      </w:rPr>
      <w:pict>
        <v:rect id="Text Box 5" o:spid="_x0000_s2049" style="position:absolute;margin-left:-15.8pt;margin-top:4.8pt;width:30.05pt;height:28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" filled="f" stroked="f" strokeweight=".18mm">
          <v:textbox style="mso-fit-shape-to-text:t">
            <w:txbxContent>
              <w:p w:rsidR="00E07003" w:rsidRDefault="003A1C82">
                <w:pPr>
                  <w:pStyle w:val="a5"/>
                  <w:bidi/>
                  <w:jc w:val="center"/>
                  <w:rPr>
                    <w:sz w:val="22"/>
                    <w:szCs w:val="22"/>
                  </w:rPr>
                </w:pPr>
                <w:r>
                  <w:rPr>
                    <w:rtl/>
                  </w:rPr>
                  <w:fldChar w:fldCharType="begin"/>
                </w:r>
                <w:r w:rsidR="00A04800">
                  <w:rPr>
                    <w:rtl/>
                  </w:rPr>
                  <w:instrText>PAGE</w:instrText>
                </w:r>
                <w:r>
                  <w:rPr>
                    <w:rtl/>
                  </w:rPr>
                  <w:fldChar w:fldCharType="separate"/>
                </w:r>
                <w:r w:rsidR="00CE2384">
                  <w:rPr>
                    <w:noProof/>
                    <w:rtl/>
                  </w:rPr>
                  <w:t>2</w:t>
                </w:r>
                <w:r>
                  <w:rPr>
                    <w:rtl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77" w:rsidRDefault="004E1777">
      <w:r>
        <w:separator/>
      </w:r>
    </w:p>
  </w:footnote>
  <w:footnote w:type="continuationSeparator" w:id="1">
    <w:p w:rsidR="004E1777" w:rsidRDefault="004E1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03" w:rsidRDefault="00E070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03" w:rsidRDefault="00A04800">
    <w:pPr>
      <w:pStyle w:val="aa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950"/>
          <wp:effectExtent l="0" t="0" r="0" b="0"/>
          <wp:wrapNone/>
          <wp:docPr id="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95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1.2pt;height:11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EE075D3"/>
    <w:multiLevelType w:val="multilevel"/>
    <w:tmpl w:val="0756C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25B6962"/>
    <w:multiLevelType w:val="multilevel"/>
    <w:tmpl w:val="2CA4E5C2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7B7340"/>
    <w:multiLevelType w:val="multilevel"/>
    <w:tmpl w:val="6F6282F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677D"/>
    <w:multiLevelType w:val="multilevel"/>
    <w:tmpl w:val="EB606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752D33"/>
    <w:multiLevelType w:val="multilevel"/>
    <w:tmpl w:val="4E907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7003"/>
    <w:rsid w:val="00043328"/>
    <w:rsid w:val="003A1C82"/>
    <w:rsid w:val="004E1777"/>
    <w:rsid w:val="007B2B49"/>
    <w:rsid w:val="009A7999"/>
    <w:rsid w:val="00A04800"/>
    <w:rsid w:val="00A44674"/>
    <w:rsid w:val="00A75A19"/>
    <w:rsid w:val="00CE2384"/>
    <w:rsid w:val="00DC02FC"/>
    <w:rsid w:val="00E0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1176F"/>
  </w:style>
  <w:style w:type="character" w:customStyle="1" w:styleId="a4">
    <w:name w:val="مربط الحاشية"/>
    <w:rsid w:val="003A1C82"/>
    <w:rPr>
      <w:vertAlign w:val="superscript"/>
    </w:rPr>
  </w:style>
  <w:style w:type="character" w:customStyle="1" w:styleId="FootnoteCharacters">
    <w:name w:val="Footnote Characters"/>
    <w:qFormat/>
    <w:rsid w:val="00B1176F"/>
    <w:rPr>
      <w:vertAlign w:val="superscript"/>
    </w:rPr>
  </w:style>
  <w:style w:type="character" w:customStyle="1" w:styleId="Char">
    <w:name w:val="تذييل صفحة Char"/>
    <w:link w:val="a5"/>
    <w:qFormat/>
    <w:rsid w:val="00FC79D1"/>
    <w:rPr>
      <w:rFonts w:ascii="Tahoma" w:hAnsi="Tahoma" w:cs="Tahoma"/>
      <w:sz w:val="16"/>
      <w:szCs w:val="16"/>
      <w:lang w:eastAsia="en-US"/>
    </w:rPr>
  </w:style>
  <w:style w:type="character" w:customStyle="1" w:styleId="a6">
    <w:name w:val="رابط شابكة"/>
    <w:uiPriority w:val="99"/>
    <w:unhideWhenUsed/>
    <w:rsid w:val="00470372"/>
    <w:rPr>
      <w:color w:val="0000FF"/>
      <w:u w:val="single"/>
    </w:rPr>
  </w:style>
  <w:style w:type="character" w:customStyle="1" w:styleId="Char0">
    <w:name w:val="نص أساسي بمسافة بادئة Char"/>
    <w:link w:val="a7"/>
    <w:qFormat/>
    <w:rsid w:val="004E1D6E"/>
    <w:rPr>
      <w:sz w:val="24"/>
      <w:szCs w:val="24"/>
    </w:rPr>
  </w:style>
  <w:style w:type="character" w:styleId="a8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qFormat/>
    <w:rsid w:val="00A3606A"/>
    <w:rPr>
      <w:b/>
      <w:bCs/>
      <w:sz w:val="32"/>
      <w:szCs w:val="24"/>
    </w:rPr>
  </w:style>
  <w:style w:type="character" w:customStyle="1" w:styleId="Char1">
    <w:name w:val="نص حاشية سفلية Char"/>
    <w:link w:val="a9"/>
    <w:uiPriority w:val="99"/>
    <w:qFormat/>
    <w:rsid w:val="00A3606A"/>
    <w:rPr>
      <w:sz w:val="24"/>
      <w:szCs w:val="24"/>
    </w:rPr>
  </w:style>
  <w:style w:type="character" w:customStyle="1" w:styleId="7Char">
    <w:name w:val="عنوان 7 Char"/>
    <w:link w:val="7"/>
    <w:qFormat/>
    <w:rsid w:val="00886520"/>
    <w:rPr>
      <w:sz w:val="24"/>
      <w:szCs w:val="24"/>
    </w:rPr>
  </w:style>
  <w:style w:type="character" w:customStyle="1" w:styleId="Char2">
    <w:name w:val="رأس صفحة Char"/>
    <w:link w:val="aa"/>
    <w:qFormat/>
    <w:rsid w:val="00886520"/>
    <w:rPr>
      <w:b/>
      <w:bCs/>
      <w:sz w:val="24"/>
      <w:szCs w:val="24"/>
    </w:rPr>
  </w:style>
  <w:style w:type="character" w:customStyle="1" w:styleId="Char3">
    <w:name w:val="عنوان فرعي Char"/>
    <w:basedOn w:val="a0"/>
    <w:link w:val="ab"/>
    <w:qFormat/>
    <w:rsid w:val="00886520"/>
  </w:style>
  <w:style w:type="character" w:customStyle="1" w:styleId="Char4">
    <w:name w:val="خريطة مستند Char"/>
    <w:link w:val="ac"/>
    <w:qFormat/>
    <w:rsid w:val="00886520"/>
    <w:rPr>
      <w:b/>
      <w:bCs/>
      <w:sz w:val="28"/>
      <w:szCs w:val="28"/>
    </w:rPr>
  </w:style>
  <w:style w:type="character" w:customStyle="1" w:styleId="Char5">
    <w:name w:val="العنوان Char"/>
    <w:link w:val="ad"/>
    <w:qFormat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qFormat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qFormat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qFormat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qFormat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qFormat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qFormat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qFormat/>
    <w:rsid w:val="00D47DF9"/>
    <w:rPr>
      <w:rFonts w:ascii="Arial" w:hAnsi="Arial" w:cs="Arial"/>
      <w:sz w:val="22"/>
      <w:szCs w:val="22"/>
    </w:rPr>
  </w:style>
  <w:style w:type="character" w:customStyle="1" w:styleId="Char6">
    <w:name w:val="نص في بالون Char"/>
    <w:link w:val="ae"/>
    <w:qFormat/>
    <w:rsid w:val="00D47DF9"/>
    <w:rPr>
      <w:sz w:val="24"/>
      <w:szCs w:val="24"/>
    </w:rPr>
  </w:style>
  <w:style w:type="character" w:customStyle="1" w:styleId="2Char1">
    <w:name w:val="نص أساسي بمسافة بادئة 2 Char1"/>
    <w:link w:val="20"/>
    <w:qFormat/>
    <w:rsid w:val="00D47DF9"/>
    <w:rPr>
      <w:b/>
      <w:bCs/>
      <w:sz w:val="28"/>
      <w:szCs w:val="28"/>
    </w:rPr>
  </w:style>
  <w:style w:type="character" w:customStyle="1" w:styleId="2Char0">
    <w:name w:val="نص أساسي بمسافة بادئة 2 Char"/>
    <w:qFormat/>
    <w:rsid w:val="00D47DF9"/>
    <w:rPr>
      <w:szCs w:val="24"/>
    </w:rPr>
  </w:style>
  <w:style w:type="character" w:customStyle="1" w:styleId="3Char0">
    <w:name w:val="نص أساسي 3 Char"/>
    <w:qFormat/>
    <w:rsid w:val="00D47DF9"/>
    <w:rPr>
      <w:lang w:bidi="ar-EG"/>
    </w:rPr>
  </w:style>
  <w:style w:type="character" w:customStyle="1" w:styleId="Char7">
    <w:name w:val="نص تعليق Char"/>
    <w:link w:val="af"/>
    <w:qFormat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qFormat/>
    <w:rsid w:val="005B1062"/>
  </w:style>
  <w:style w:type="character" w:styleId="af0">
    <w:name w:val="annotation reference"/>
    <w:basedOn w:val="a0"/>
    <w:uiPriority w:val="99"/>
    <w:semiHidden/>
    <w:unhideWhenUsed/>
    <w:qFormat/>
    <w:rsid w:val="00DF5FBB"/>
    <w:rPr>
      <w:sz w:val="16"/>
      <w:szCs w:val="16"/>
    </w:rPr>
  </w:style>
  <w:style w:type="character" w:customStyle="1" w:styleId="Char10">
    <w:name w:val="موضوع تعليق Char1"/>
    <w:basedOn w:val="a0"/>
    <w:link w:val="af1"/>
    <w:uiPriority w:val="99"/>
    <w:semiHidden/>
    <w:qFormat/>
    <w:rsid w:val="00DF5FBB"/>
  </w:style>
  <w:style w:type="character" w:customStyle="1" w:styleId="Char8">
    <w:name w:val="موضوع تعليق Char"/>
    <w:basedOn w:val="Char10"/>
    <w:uiPriority w:val="99"/>
    <w:semiHidden/>
    <w:qFormat/>
    <w:rsid w:val="00DF5FBB"/>
    <w:rPr>
      <w:b/>
      <w:bCs/>
    </w:rPr>
  </w:style>
  <w:style w:type="character" w:customStyle="1" w:styleId="af2">
    <w:name w:val="وصلة فهرس"/>
    <w:qFormat/>
    <w:rsid w:val="003A1C82"/>
  </w:style>
  <w:style w:type="paragraph" w:customStyle="1" w:styleId="af3">
    <w:name w:val="عنوان رئيسي"/>
    <w:basedOn w:val="a"/>
    <w:next w:val="af4"/>
    <w:qFormat/>
    <w:rsid w:val="003A1C82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f4">
    <w:name w:val="Body Text"/>
    <w:basedOn w:val="a"/>
    <w:rsid w:val="00B1176F"/>
    <w:rPr>
      <w:b/>
      <w:bCs/>
    </w:rPr>
  </w:style>
  <w:style w:type="paragraph" w:styleId="af5">
    <w:name w:val="List"/>
    <w:basedOn w:val="af4"/>
    <w:rsid w:val="003A1C82"/>
    <w:rPr>
      <w:rFonts w:cs="Tahoma"/>
    </w:rPr>
  </w:style>
  <w:style w:type="paragraph" w:styleId="af6">
    <w:name w:val="caption"/>
    <w:basedOn w:val="a"/>
    <w:qFormat/>
    <w:rsid w:val="003A1C82"/>
    <w:pPr>
      <w:suppressLineNumbers/>
      <w:spacing w:before="120" w:after="120"/>
    </w:pPr>
    <w:rPr>
      <w:rFonts w:cs="Tahoma"/>
      <w:i/>
      <w:iCs/>
    </w:rPr>
  </w:style>
  <w:style w:type="paragraph" w:customStyle="1" w:styleId="af7">
    <w:name w:val="فهرس"/>
    <w:basedOn w:val="a"/>
    <w:qFormat/>
    <w:rsid w:val="003A1C82"/>
    <w:pPr>
      <w:suppressLineNumbers/>
    </w:pPr>
    <w:rPr>
      <w:rFonts w:cs="Tahoma"/>
    </w:rPr>
  </w:style>
  <w:style w:type="paragraph" w:customStyle="1" w:styleId="HeaderandFooter">
    <w:name w:val="Header and Footer"/>
    <w:basedOn w:val="a"/>
    <w:qFormat/>
    <w:rsid w:val="003A1C82"/>
  </w:style>
  <w:style w:type="paragraph" w:styleId="a5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Char0"/>
    <w:rsid w:val="00B1176F"/>
    <w:pPr>
      <w:spacing w:after="120"/>
      <w:ind w:left="283"/>
    </w:pPr>
  </w:style>
  <w:style w:type="paragraph" w:styleId="21">
    <w:name w:val="Body Text 2"/>
    <w:basedOn w:val="a"/>
    <w:qFormat/>
    <w:rsid w:val="00B1176F"/>
    <w:rPr>
      <w:b/>
      <w:bCs/>
      <w:sz w:val="28"/>
      <w:szCs w:val="28"/>
    </w:rPr>
  </w:style>
  <w:style w:type="paragraph" w:styleId="a9">
    <w:name w:val="footnote text"/>
    <w:basedOn w:val="a"/>
    <w:link w:val="Char1"/>
    <w:rsid w:val="00B1176F"/>
    <w:rPr>
      <w:sz w:val="20"/>
      <w:szCs w:val="20"/>
    </w:rPr>
  </w:style>
  <w:style w:type="paragraph" w:styleId="af8">
    <w:name w:val="Block Text"/>
    <w:basedOn w:val="a"/>
    <w:qFormat/>
    <w:rsid w:val="00B1176F"/>
    <w:pPr>
      <w:ind w:left="-180" w:right="-180"/>
    </w:pPr>
    <w:rPr>
      <w:sz w:val="36"/>
      <w:szCs w:val="36"/>
      <w:lang w:eastAsia="ar-SA"/>
    </w:rPr>
  </w:style>
  <w:style w:type="paragraph" w:styleId="20">
    <w:name w:val="Body Text Indent 2"/>
    <w:basedOn w:val="a"/>
    <w:link w:val="2Char1"/>
    <w:qFormat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qFormat/>
    <w:rsid w:val="00B1176F"/>
    <w:rPr>
      <w:sz w:val="20"/>
      <w:szCs w:val="20"/>
      <w:lang w:bidi="ar-EG"/>
    </w:rPr>
  </w:style>
  <w:style w:type="paragraph" w:styleId="aa">
    <w:name w:val="header"/>
    <w:basedOn w:val="a"/>
    <w:link w:val="Char2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3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4"/>
    <w:qFormat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5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6"/>
    <w:unhideWhenUsed/>
    <w:qFormat/>
    <w:rsid w:val="00FC79D1"/>
    <w:rPr>
      <w:rFonts w:ascii="Tahoma" w:hAnsi="Tahoma"/>
      <w:sz w:val="16"/>
      <w:szCs w:val="16"/>
    </w:rPr>
  </w:style>
  <w:style w:type="paragraph" w:styleId="af9">
    <w:name w:val="List Paragraph"/>
    <w:basedOn w:val="a"/>
    <w:uiPriority w:val="34"/>
    <w:qFormat/>
    <w:rsid w:val="00A37EAB"/>
    <w:pPr>
      <w:ind w:left="720"/>
      <w:contextualSpacing/>
    </w:pPr>
  </w:style>
  <w:style w:type="paragraph" w:styleId="afa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paragraph" w:customStyle="1" w:styleId="yiv2125367492msonormal">
    <w:name w:val="yiv2125367492msonormal"/>
    <w:basedOn w:val="a"/>
    <w:qFormat/>
    <w:rsid w:val="00D47DF9"/>
    <w:pPr>
      <w:spacing w:beforeAutospacing="1" w:afterAutospacing="1"/>
    </w:pPr>
  </w:style>
  <w:style w:type="paragraph" w:styleId="af">
    <w:name w:val="annotation text"/>
    <w:basedOn w:val="a"/>
    <w:link w:val="Char7"/>
    <w:uiPriority w:val="99"/>
    <w:semiHidden/>
    <w:unhideWhenUsed/>
    <w:qFormat/>
    <w:rsid w:val="00DF5FBB"/>
    <w:rPr>
      <w:sz w:val="20"/>
      <w:szCs w:val="20"/>
    </w:rPr>
  </w:style>
  <w:style w:type="paragraph" w:styleId="af1">
    <w:name w:val="annotation subject"/>
    <w:basedOn w:val="af"/>
    <w:next w:val="af"/>
    <w:link w:val="Char10"/>
    <w:uiPriority w:val="99"/>
    <w:semiHidden/>
    <w:unhideWhenUsed/>
    <w:qFormat/>
    <w:rsid w:val="00DF5FBB"/>
    <w:rPr>
      <w:b/>
      <w:bCs/>
    </w:rPr>
  </w:style>
  <w:style w:type="paragraph" w:styleId="afb">
    <w:name w:val="No Spacing"/>
    <w:uiPriority w:val="1"/>
    <w:qFormat/>
    <w:rsid w:val="00EF018C"/>
    <w:rPr>
      <w:sz w:val="24"/>
      <w:szCs w:val="24"/>
    </w:rPr>
  </w:style>
  <w:style w:type="paragraph" w:customStyle="1" w:styleId="afc">
    <w:name w:val="محتويات الإطار"/>
    <w:basedOn w:val="a"/>
    <w:qFormat/>
    <w:rsid w:val="003A1C82"/>
  </w:style>
  <w:style w:type="paragraph" w:customStyle="1" w:styleId="afd">
    <w:name w:val="محتويات الجدول"/>
    <w:basedOn w:val="a"/>
    <w:qFormat/>
    <w:rsid w:val="003A1C82"/>
    <w:pPr>
      <w:suppressLineNumbers/>
    </w:pPr>
  </w:style>
  <w:style w:type="paragraph" w:customStyle="1" w:styleId="afe">
    <w:name w:val="رأس الجدول"/>
    <w:basedOn w:val="afd"/>
    <w:qFormat/>
    <w:rsid w:val="003A1C82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801BB-05AC-4DBC-86DD-3DA2D327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1220</Words>
  <Characters>6956</Characters>
  <Application>Microsoft Office Word</Application>
  <DocSecurity>0</DocSecurity>
  <Lines>57</Lines>
  <Paragraphs>16</Paragraphs>
  <ScaleCrop>false</ScaleCrop>
  <Company>Hewlett-Packard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dc:description/>
  <cp:lastModifiedBy>TOSHIBA</cp:lastModifiedBy>
  <cp:revision>36</cp:revision>
  <cp:lastPrinted>2019-02-14T08:13:00Z</cp:lastPrinted>
  <dcterms:created xsi:type="dcterms:W3CDTF">2019-02-03T10:26:00Z</dcterms:created>
  <dcterms:modified xsi:type="dcterms:W3CDTF">2020-03-18T11:34:00Z</dcterms:modified>
  <dc:language>ar-SA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0x0101005973D513407A2343BB0FC819A206E910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